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3A81D" w14:textId="77777777" w:rsidR="00C6668B" w:rsidRPr="006D3B9B" w:rsidRDefault="00913B33" w:rsidP="006D3B9B">
      <w:pPr>
        <w:jc w:val="center"/>
        <w:rPr>
          <w:rFonts w:ascii="Arial" w:eastAsia="宋体" w:hAnsi="Arial" w:cs="Arial"/>
          <w:color w:val="000000" w:themeColor="text1"/>
        </w:rPr>
      </w:pPr>
      <w:r w:rsidRPr="006D3B9B">
        <w:rPr>
          <w:rFonts w:ascii="Arial" w:eastAsia="宋体" w:hAnsi="Arial" w:cs="Arial"/>
          <w:caps/>
          <w:noProof/>
          <w:color w:val="010102"/>
          <w:spacing w:val="14"/>
          <w:sz w:val="36"/>
          <w:szCs w:val="36"/>
          <w:lang w:eastAsia="zh-CN"/>
        </w:rPr>
        <w:drawing>
          <wp:inline distT="0" distB="0" distL="0" distR="0" wp14:anchorId="3AB7DD55" wp14:editId="3AB2E09E">
            <wp:extent cx="2003729" cy="267256"/>
            <wp:effectExtent l="0" t="0" r="0" b="0"/>
            <wp:docPr id="1" name="Picture 1" descr="C:\Users\albanesec\Desktop\2WATCHES CHIARA 2014 2015\14. LOGO\BVLGARI ROMA\logo_bvlgari_ro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banesec\Desktop\2WATCHES CHIARA 2014 2015\14. LOGO\BVLGARI ROMA\logo_bvlgari_roma.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95922" cy="279553"/>
                    </a:xfrm>
                    <a:prstGeom prst="rect">
                      <a:avLst/>
                    </a:prstGeom>
                    <a:noFill/>
                    <a:ln>
                      <a:noFill/>
                    </a:ln>
                  </pic:spPr>
                </pic:pic>
              </a:graphicData>
            </a:graphic>
          </wp:inline>
        </w:drawing>
      </w:r>
    </w:p>
    <w:p w14:paraId="0DD516A3" w14:textId="77777777" w:rsidR="00913B33" w:rsidRPr="006D3B9B" w:rsidRDefault="00913B33" w:rsidP="006D3B9B">
      <w:pPr>
        <w:jc w:val="center"/>
        <w:rPr>
          <w:rFonts w:ascii="Arial" w:eastAsia="宋体" w:hAnsi="Arial" w:cs="Arial"/>
          <w:b/>
          <w:bCs/>
          <w:i/>
          <w:iCs/>
          <w:color w:val="000000" w:themeColor="text1"/>
          <w:lang w:val="it-IT"/>
        </w:rPr>
      </w:pPr>
    </w:p>
    <w:p w14:paraId="42D2243C" w14:textId="77777777" w:rsidR="00913B33" w:rsidRPr="006D3B9B" w:rsidRDefault="00913B33" w:rsidP="006D3B9B">
      <w:pPr>
        <w:jc w:val="center"/>
        <w:rPr>
          <w:rFonts w:ascii="Arial" w:eastAsia="宋体" w:hAnsi="Arial" w:cs="Arial"/>
          <w:b/>
          <w:bCs/>
          <w:iCs/>
          <w:color w:val="000000" w:themeColor="text1"/>
          <w:szCs w:val="20"/>
          <w:lang w:val="it-IT"/>
        </w:rPr>
      </w:pPr>
    </w:p>
    <w:p w14:paraId="28E0EEC2" w14:textId="77777777" w:rsidR="00703EA3" w:rsidRPr="006D3B9B" w:rsidRDefault="00703EA3" w:rsidP="006D3B9B">
      <w:pPr>
        <w:jc w:val="center"/>
        <w:rPr>
          <w:rFonts w:ascii="Arial" w:eastAsia="宋体" w:hAnsi="Arial" w:cs="Arial"/>
          <w:b/>
          <w:bCs/>
          <w:iCs/>
          <w:color w:val="000000" w:themeColor="text1"/>
          <w:szCs w:val="20"/>
          <w:lang w:val="it-IT"/>
        </w:rPr>
      </w:pPr>
      <w:r w:rsidRPr="006D3B9B">
        <w:rPr>
          <w:rFonts w:ascii="Arial" w:eastAsia="宋体" w:hAnsi="Arial" w:cs="Arial"/>
          <w:b/>
          <w:kern w:val="2"/>
          <w:sz w:val="28"/>
          <w:szCs w:val="28"/>
          <w:lang w:val="it-IT" w:eastAsia="zh-CN"/>
        </w:rPr>
        <w:t>2020</w:t>
      </w:r>
      <w:r w:rsidRPr="006D3B9B">
        <w:rPr>
          <w:rFonts w:ascii="Arial" w:eastAsia="宋体" w:hAnsi="Arial" w:cs="Arial"/>
          <w:b/>
          <w:kern w:val="2"/>
          <w:sz w:val="28"/>
          <w:szCs w:val="28"/>
          <w:lang w:eastAsia="zh-CN"/>
        </w:rPr>
        <w:t>日内瓦钟表日</w:t>
      </w:r>
    </w:p>
    <w:p w14:paraId="6956D581" w14:textId="77777777" w:rsidR="00C4524E" w:rsidRPr="006D3B9B" w:rsidRDefault="00C4524E" w:rsidP="00DC32B8">
      <w:pPr>
        <w:rPr>
          <w:rFonts w:ascii="Arial" w:eastAsia="宋体" w:hAnsi="Arial" w:cs="Arial"/>
          <w:b/>
          <w:bCs/>
          <w:iCs/>
          <w:color w:val="000000" w:themeColor="text1"/>
          <w:szCs w:val="20"/>
          <w:lang w:val="it-IT"/>
        </w:rPr>
      </w:pPr>
    </w:p>
    <w:p w14:paraId="6378D6EE" w14:textId="6B3DD609" w:rsidR="00703EA3" w:rsidRPr="006D3B9B" w:rsidRDefault="00703EA3" w:rsidP="006D3B9B">
      <w:pPr>
        <w:shd w:val="clear" w:color="auto" w:fill="FFFFFF"/>
        <w:jc w:val="center"/>
        <w:rPr>
          <w:rFonts w:ascii="Arial" w:eastAsia="宋体" w:hAnsi="Arial" w:cs="Arial"/>
          <w:b/>
          <w:sz w:val="28"/>
          <w:szCs w:val="28"/>
          <w:lang w:val="it-IT" w:eastAsia="zh-CN"/>
        </w:rPr>
      </w:pPr>
      <w:r w:rsidRPr="006D3B9B">
        <w:rPr>
          <w:rFonts w:ascii="Arial" w:eastAsia="宋体" w:hAnsi="Arial" w:cs="Arial"/>
          <w:b/>
          <w:sz w:val="28"/>
          <w:szCs w:val="28"/>
          <w:lang w:val="it-IT" w:eastAsia="zh-CN"/>
        </w:rPr>
        <w:t>BVLGARI</w:t>
      </w:r>
      <w:r w:rsidRPr="006D3B9B">
        <w:rPr>
          <w:rFonts w:ascii="Arial" w:eastAsia="宋体" w:hAnsi="Arial" w:cs="Arial"/>
          <w:b/>
          <w:sz w:val="28"/>
          <w:szCs w:val="28"/>
          <w:lang w:eastAsia="zh-CN"/>
        </w:rPr>
        <w:t>宝格丽</w:t>
      </w:r>
      <w:r w:rsidRPr="006D3B9B">
        <w:rPr>
          <w:rFonts w:ascii="Arial" w:eastAsia="宋体" w:hAnsi="Arial" w:cs="Arial"/>
          <w:b/>
          <w:sz w:val="28"/>
          <w:szCs w:val="28"/>
          <w:lang w:val="it-IT" w:eastAsia="zh-CN"/>
        </w:rPr>
        <w:t>Serpenti Seduttori</w:t>
      </w:r>
      <w:r w:rsidRPr="006D3B9B">
        <w:rPr>
          <w:rFonts w:ascii="Arial" w:eastAsia="宋体" w:hAnsi="Arial" w:cs="Arial"/>
          <w:b/>
          <w:sz w:val="28"/>
          <w:szCs w:val="28"/>
          <w:lang w:eastAsia="zh-CN"/>
        </w:rPr>
        <w:t>鎏光蛇影陀飞轮腕表</w:t>
      </w:r>
    </w:p>
    <w:p w14:paraId="2DDA4406" w14:textId="77777777" w:rsidR="00703EA3" w:rsidRPr="006D3B9B" w:rsidRDefault="00703EA3" w:rsidP="006D3B9B">
      <w:pPr>
        <w:shd w:val="clear" w:color="auto" w:fill="FFFFFF"/>
        <w:jc w:val="center"/>
        <w:rPr>
          <w:rFonts w:ascii="Arial" w:eastAsia="宋体" w:hAnsi="Arial" w:cs="Arial"/>
          <w:b/>
          <w:szCs w:val="21"/>
          <w:lang w:val="it-IT" w:eastAsia="zh-CN"/>
        </w:rPr>
      </w:pPr>
    </w:p>
    <w:p w14:paraId="297072AC" w14:textId="77777777" w:rsidR="00703EA3" w:rsidRPr="00DC32B8" w:rsidRDefault="00703EA3" w:rsidP="006D3B9B">
      <w:pPr>
        <w:shd w:val="clear" w:color="auto" w:fill="FFFFFF"/>
        <w:jc w:val="center"/>
        <w:rPr>
          <w:rFonts w:ascii="Arial" w:eastAsia="宋体" w:hAnsi="Arial" w:cs="Arial"/>
          <w:b/>
          <w:bCs/>
          <w:iCs/>
          <w:color w:val="000000" w:themeColor="text1"/>
          <w:szCs w:val="20"/>
          <w:lang w:val="it-IT" w:eastAsia="zh-CN"/>
        </w:rPr>
      </w:pPr>
      <w:r w:rsidRPr="00DC32B8">
        <w:rPr>
          <w:rFonts w:ascii="Arial" w:eastAsia="宋体" w:hAnsi="Arial" w:cs="Arial" w:hint="eastAsia"/>
          <w:b/>
          <w:bCs/>
          <w:iCs/>
          <w:color w:val="000000" w:themeColor="text1"/>
          <w:szCs w:val="20"/>
          <w:lang w:eastAsia="zh-CN"/>
        </w:rPr>
        <w:t>意大利珠宝和时计制造商</w:t>
      </w:r>
      <w:r w:rsidRPr="00DC32B8">
        <w:rPr>
          <w:rFonts w:ascii="Arial" w:eastAsia="宋体" w:hAnsi="Arial" w:cs="Arial"/>
          <w:b/>
          <w:bCs/>
          <w:iCs/>
          <w:color w:val="000000" w:themeColor="text1"/>
          <w:szCs w:val="20"/>
          <w:lang w:val="it-IT" w:eastAsia="zh-CN"/>
        </w:rPr>
        <w:t>BVLGARI</w:t>
      </w:r>
      <w:r w:rsidRPr="00DC32B8">
        <w:rPr>
          <w:rFonts w:ascii="Arial" w:eastAsia="宋体" w:hAnsi="Arial" w:cs="Arial" w:hint="eastAsia"/>
          <w:b/>
          <w:bCs/>
          <w:iCs/>
          <w:color w:val="000000" w:themeColor="text1"/>
          <w:szCs w:val="20"/>
          <w:lang w:eastAsia="zh-CN"/>
        </w:rPr>
        <w:t>宝格丽专属呈献品牌迄今最为精巧玲珑的女士陀飞轮腕表</w:t>
      </w:r>
    </w:p>
    <w:p w14:paraId="59EBF7D1" w14:textId="77777777" w:rsidR="00703EA3" w:rsidRPr="006D3B9B" w:rsidRDefault="00703EA3" w:rsidP="006D3B9B">
      <w:pPr>
        <w:jc w:val="center"/>
        <w:rPr>
          <w:rFonts w:ascii="Arial" w:eastAsia="宋体" w:hAnsi="Arial" w:cs="Arial"/>
          <w:b/>
          <w:bCs/>
          <w:i/>
          <w:iCs/>
          <w:color w:val="000000" w:themeColor="text1"/>
          <w:sz w:val="21"/>
          <w:szCs w:val="20"/>
          <w:lang w:val="it-IT" w:eastAsia="zh-CN"/>
        </w:rPr>
      </w:pPr>
    </w:p>
    <w:p w14:paraId="4C8EE3C4" w14:textId="77777777" w:rsidR="00913B33" w:rsidRPr="006D3B9B" w:rsidRDefault="00913B33" w:rsidP="006D3B9B">
      <w:pPr>
        <w:jc w:val="both"/>
        <w:rPr>
          <w:rFonts w:ascii="Arial" w:eastAsia="宋体" w:hAnsi="Arial" w:cs="Arial"/>
          <w:b/>
          <w:bCs/>
          <w:i/>
          <w:iCs/>
          <w:color w:val="000000" w:themeColor="text1"/>
          <w:sz w:val="18"/>
          <w:szCs w:val="20"/>
          <w:lang w:val="it-IT" w:eastAsia="zh-CN"/>
        </w:rPr>
      </w:pPr>
    </w:p>
    <w:p w14:paraId="20C4C40D" w14:textId="77777777" w:rsidR="00913B33" w:rsidRPr="006D3B9B" w:rsidRDefault="00913B33" w:rsidP="006D3B9B">
      <w:pPr>
        <w:jc w:val="both"/>
        <w:rPr>
          <w:rFonts w:ascii="Arial" w:eastAsia="宋体" w:hAnsi="Arial" w:cs="Arial"/>
          <w:b/>
          <w:bCs/>
          <w:i/>
          <w:iCs/>
          <w:sz w:val="20"/>
          <w:szCs w:val="20"/>
          <w:lang w:val="it-IT" w:eastAsia="zh-CN"/>
        </w:rPr>
      </w:pPr>
    </w:p>
    <w:p w14:paraId="58E05551" w14:textId="44E8E46D" w:rsidR="003B72B6" w:rsidRPr="00DC32B8" w:rsidRDefault="003B72B6" w:rsidP="00DC32B8">
      <w:pPr>
        <w:shd w:val="clear" w:color="auto" w:fill="FFFFFF"/>
        <w:jc w:val="both"/>
        <w:rPr>
          <w:rFonts w:ascii="Arial" w:eastAsia="宋体" w:hAnsi="Arial" w:cs="Arial"/>
          <w:color w:val="000000" w:themeColor="text1"/>
          <w:kern w:val="24"/>
          <w:sz w:val="20"/>
          <w:szCs w:val="20"/>
          <w:lang w:eastAsia="zh-CN"/>
        </w:rPr>
      </w:pPr>
      <w:r w:rsidRPr="00DC32B8">
        <w:rPr>
          <w:rFonts w:ascii="Arial" w:eastAsia="宋体" w:hAnsi="Arial" w:cs="Arial" w:hint="eastAsia"/>
          <w:color w:val="000000" w:themeColor="text1"/>
          <w:kern w:val="24"/>
          <w:sz w:val="20"/>
          <w:szCs w:val="20"/>
          <w:lang w:eastAsia="zh-CN"/>
        </w:rPr>
        <w:t>追逐时光印迹的意大利珠宝和时计制造商</w:t>
      </w:r>
      <w:r w:rsidRPr="00DC32B8">
        <w:rPr>
          <w:rFonts w:ascii="Arial" w:eastAsia="宋体" w:hAnsi="Arial" w:cs="Arial"/>
          <w:color w:val="000000" w:themeColor="text1"/>
          <w:kern w:val="24"/>
          <w:sz w:val="20"/>
          <w:szCs w:val="20"/>
          <w:lang w:val="it-IT" w:eastAsia="zh-CN"/>
        </w:rPr>
        <w:t>BVLGARI</w:t>
      </w:r>
      <w:r w:rsidRPr="00DC32B8">
        <w:rPr>
          <w:rFonts w:ascii="Arial" w:eastAsia="宋体" w:hAnsi="Arial" w:cs="Arial" w:hint="eastAsia"/>
          <w:color w:val="000000" w:themeColor="text1"/>
          <w:kern w:val="24"/>
          <w:sz w:val="20"/>
          <w:szCs w:val="20"/>
          <w:lang w:eastAsia="zh-CN"/>
        </w:rPr>
        <w:t>宝格丽早前于</w:t>
      </w:r>
      <w:r w:rsidRPr="00DC32B8">
        <w:rPr>
          <w:rFonts w:ascii="Arial" w:eastAsia="宋体" w:hAnsi="Arial" w:cs="Arial"/>
          <w:color w:val="000000" w:themeColor="text1"/>
          <w:kern w:val="24"/>
          <w:sz w:val="20"/>
          <w:szCs w:val="20"/>
          <w:lang w:val="it-IT" w:eastAsia="zh-CN"/>
        </w:rPr>
        <w:t>2020</w:t>
      </w:r>
      <w:r w:rsidRPr="00DC32B8">
        <w:rPr>
          <w:rFonts w:ascii="Arial" w:eastAsia="宋体" w:hAnsi="Arial" w:cs="Arial" w:hint="eastAsia"/>
          <w:color w:val="000000" w:themeColor="text1"/>
          <w:kern w:val="24"/>
          <w:sz w:val="20"/>
          <w:szCs w:val="20"/>
          <w:lang w:eastAsia="zh-CN"/>
        </w:rPr>
        <w:t>迪拜</w:t>
      </w:r>
      <w:r w:rsidRPr="00DC32B8">
        <w:rPr>
          <w:rFonts w:ascii="Arial" w:eastAsia="宋体" w:hAnsi="Arial" w:cs="Arial"/>
          <w:color w:val="000000" w:themeColor="text1"/>
          <w:kern w:val="24"/>
          <w:sz w:val="20"/>
          <w:szCs w:val="20"/>
          <w:lang w:val="it-IT" w:eastAsia="zh-CN"/>
        </w:rPr>
        <w:t>LVMH</w:t>
      </w:r>
      <w:r w:rsidRPr="00DC32B8">
        <w:rPr>
          <w:rFonts w:ascii="Arial" w:eastAsia="宋体" w:hAnsi="Arial" w:cs="Arial" w:hint="eastAsia"/>
          <w:color w:val="000000" w:themeColor="text1"/>
          <w:kern w:val="24"/>
          <w:sz w:val="20"/>
          <w:szCs w:val="20"/>
          <w:lang w:eastAsia="zh-CN"/>
        </w:rPr>
        <w:t>钟表周推出了璀璨夺目的</w:t>
      </w:r>
      <w:r w:rsidRPr="00DC32B8">
        <w:rPr>
          <w:rFonts w:ascii="Arial" w:eastAsia="宋体" w:hAnsi="Arial" w:cs="Arial"/>
          <w:color w:val="000000" w:themeColor="text1"/>
          <w:kern w:val="24"/>
          <w:sz w:val="20"/>
          <w:szCs w:val="20"/>
          <w:lang w:val="it-IT" w:eastAsia="zh-CN"/>
        </w:rPr>
        <w:t>Serpenti Seduttori</w:t>
      </w:r>
      <w:r w:rsidRPr="00DC32B8">
        <w:rPr>
          <w:rFonts w:ascii="Arial" w:eastAsia="宋体" w:hAnsi="Arial" w:cs="Arial" w:hint="eastAsia"/>
          <w:color w:val="000000" w:themeColor="text1"/>
          <w:kern w:val="24"/>
          <w:sz w:val="20"/>
          <w:szCs w:val="20"/>
          <w:lang w:eastAsia="zh-CN"/>
        </w:rPr>
        <w:t>鎏光蛇影陀飞轮腕表。这枚匠心独具的女士陀飞轮机芯精巧玲珑，专为宝格丽经典</w:t>
      </w:r>
      <w:r w:rsidRPr="00DC32B8">
        <w:rPr>
          <w:rFonts w:ascii="Arial" w:eastAsia="宋体" w:hAnsi="Arial" w:cs="Arial"/>
          <w:color w:val="000000" w:themeColor="text1"/>
          <w:kern w:val="24"/>
          <w:sz w:val="20"/>
          <w:szCs w:val="20"/>
          <w:lang w:eastAsia="zh-CN"/>
        </w:rPr>
        <w:t>Serpenti</w:t>
      </w:r>
      <w:r w:rsidRPr="00DC32B8">
        <w:rPr>
          <w:rFonts w:ascii="Arial" w:eastAsia="宋体" w:hAnsi="Arial" w:cs="Arial" w:hint="eastAsia"/>
          <w:color w:val="000000" w:themeColor="text1"/>
          <w:kern w:val="24"/>
          <w:sz w:val="20"/>
          <w:szCs w:val="20"/>
          <w:lang w:eastAsia="zh-CN"/>
        </w:rPr>
        <w:t>蛇头造型表壳而设计，内部布局精密雅致可见一斑。</w:t>
      </w:r>
    </w:p>
    <w:p w14:paraId="3135E9F4" w14:textId="77777777" w:rsidR="000F3CAA" w:rsidRPr="006D3B9B" w:rsidRDefault="000F3CAA" w:rsidP="006D3B9B">
      <w:pPr>
        <w:jc w:val="both"/>
        <w:rPr>
          <w:rFonts w:ascii="Arial" w:eastAsia="宋体" w:hAnsi="Arial" w:cs="Arial"/>
          <w:color w:val="000000" w:themeColor="text1"/>
          <w:sz w:val="20"/>
          <w:szCs w:val="20"/>
          <w:lang w:eastAsia="zh-CN"/>
        </w:rPr>
      </w:pPr>
    </w:p>
    <w:p w14:paraId="19DCCB36" w14:textId="77777777" w:rsidR="00F044FF" w:rsidRPr="00DC32B8" w:rsidRDefault="00F044FF" w:rsidP="00DC32B8">
      <w:pPr>
        <w:shd w:val="clear" w:color="auto" w:fill="FFFFFF"/>
        <w:jc w:val="both"/>
        <w:rPr>
          <w:rFonts w:ascii="Arial" w:eastAsia="宋体" w:hAnsi="Arial" w:cs="Arial"/>
          <w:color w:val="000000" w:themeColor="text1"/>
          <w:kern w:val="24"/>
          <w:sz w:val="20"/>
          <w:szCs w:val="20"/>
          <w:lang w:eastAsia="zh-CN"/>
        </w:rPr>
      </w:pPr>
      <w:r w:rsidRPr="00DC32B8">
        <w:rPr>
          <w:rFonts w:ascii="Arial" w:eastAsia="宋体" w:hAnsi="Arial" w:cs="Arial" w:hint="eastAsia"/>
          <w:color w:val="000000" w:themeColor="text1"/>
          <w:kern w:val="24"/>
          <w:sz w:val="20"/>
          <w:szCs w:val="20"/>
          <w:lang w:eastAsia="zh-CN"/>
        </w:rPr>
        <w:t>多年来，宝格丽开创性地实现了珠宝工艺与瑞士制表技艺的巧妙融合，成就每款时计作品的传世精髓。作为追逐时光印迹的意大利珠宝和时计制造商，宝格丽成功奠定了自身在业界的独特地位。品牌腕表佳作承载珠宝之魂，制造过程更是遵循功能服务于设计的原则，即便是微乎其微的设计细节也不例外。每项技术应用不仅力求精准，更须契合宝格丽标志性设计风格。</w:t>
      </w:r>
    </w:p>
    <w:p w14:paraId="466C92A2" w14:textId="77777777" w:rsidR="00F044FF" w:rsidRPr="006D3B9B" w:rsidRDefault="00F044FF" w:rsidP="006D3B9B">
      <w:pPr>
        <w:jc w:val="both"/>
        <w:rPr>
          <w:rFonts w:ascii="Arial" w:eastAsia="宋体" w:hAnsi="Arial" w:cs="Arial"/>
          <w:color w:val="000000" w:themeColor="text1"/>
          <w:sz w:val="20"/>
          <w:szCs w:val="20"/>
          <w:lang w:eastAsia="zh-CN"/>
        </w:rPr>
      </w:pPr>
    </w:p>
    <w:p w14:paraId="6A587611" w14:textId="0A1C9C44" w:rsidR="00F044FF" w:rsidRPr="00DC32B8" w:rsidRDefault="00F044FF" w:rsidP="00DC32B8">
      <w:pPr>
        <w:jc w:val="both"/>
        <w:rPr>
          <w:rFonts w:ascii="Arial" w:eastAsia="宋体" w:hAnsi="Arial" w:cs="Arial"/>
          <w:color w:val="000000" w:themeColor="text1"/>
          <w:kern w:val="24"/>
          <w:sz w:val="20"/>
          <w:szCs w:val="20"/>
          <w:lang w:eastAsia="zh-CN"/>
        </w:rPr>
      </w:pPr>
      <w:r w:rsidRPr="00DC32B8">
        <w:rPr>
          <w:rFonts w:ascii="Arial" w:eastAsia="宋体" w:hAnsi="Arial" w:cs="Arial" w:hint="eastAsia"/>
          <w:color w:val="000000" w:themeColor="text1"/>
          <w:kern w:val="24"/>
          <w:sz w:val="20"/>
          <w:szCs w:val="20"/>
          <w:lang w:eastAsia="zh-CN"/>
        </w:rPr>
        <w:t>宝格丽</w:t>
      </w:r>
      <w:r w:rsidRPr="00DC32B8">
        <w:rPr>
          <w:rFonts w:ascii="Arial" w:eastAsia="宋体" w:hAnsi="Arial" w:cs="Arial"/>
          <w:color w:val="000000" w:themeColor="text1"/>
          <w:kern w:val="24"/>
          <w:sz w:val="20"/>
          <w:szCs w:val="20"/>
          <w:lang w:eastAsia="zh-CN"/>
        </w:rPr>
        <w:t>Serpenti Seduttori</w:t>
      </w:r>
      <w:r w:rsidRPr="00DC32B8">
        <w:rPr>
          <w:rFonts w:ascii="Arial" w:eastAsia="宋体" w:hAnsi="Arial" w:cs="Arial" w:hint="eastAsia"/>
          <w:color w:val="000000" w:themeColor="text1"/>
          <w:kern w:val="24"/>
          <w:sz w:val="20"/>
          <w:szCs w:val="20"/>
          <w:lang w:eastAsia="zh-CN"/>
        </w:rPr>
        <w:t>鎏光蛇影腕表于去年发布亮相，带来对品牌经典</w:t>
      </w:r>
      <w:r w:rsidRPr="00DC32B8">
        <w:rPr>
          <w:rFonts w:ascii="Arial" w:eastAsia="宋体" w:hAnsi="Arial" w:cs="Arial"/>
          <w:color w:val="000000" w:themeColor="text1"/>
          <w:kern w:val="24"/>
          <w:sz w:val="20"/>
          <w:szCs w:val="20"/>
          <w:lang w:eastAsia="zh-CN"/>
        </w:rPr>
        <w:t>Serpenti</w:t>
      </w:r>
      <w:r w:rsidRPr="00DC32B8">
        <w:rPr>
          <w:rFonts w:ascii="Arial" w:eastAsia="宋体" w:hAnsi="Arial" w:cs="Arial" w:hint="eastAsia"/>
          <w:color w:val="000000" w:themeColor="text1"/>
          <w:kern w:val="24"/>
          <w:sz w:val="20"/>
          <w:szCs w:val="20"/>
          <w:lang w:eastAsia="zh-CN"/>
        </w:rPr>
        <w:t>系列的全新演绎。该女士腕表系列生动诠释了时间的弥足珍贵与女性生活中的美好时光。如今，</w:t>
      </w:r>
      <w:r w:rsidRPr="00DC32B8">
        <w:rPr>
          <w:rFonts w:ascii="Arial" w:eastAsia="宋体" w:hAnsi="Arial" w:cs="Arial"/>
          <w:color w:val="000000" w:themeColor="text1"/>
          <w:kern w:val="24"/>
          <w:sz w:val="20"/>
          <w:szCs w:val="20"/>
          <w:lang w:eastAsia="zh-CN"/>
        </w:rPr>
        <w:t>Serpenti Seduttori</w:t>
      </w:r>
      <w:r w:rsidRPr="00DC32B8">
        <w:rPr>
          <w:rFonts w:ascii="Arial" w:eastAsia="宋体" w:hAnsi="Arial" w:cs="Arial" w:hint="eastAsia"/>
          <w:color w:val="000000" w:themeColor="text1"/>
          <w:kern w:val="24"/>
          <w:sz w:val="20"/>
          <w:szCs w:val="20"/>
          <w:lang w:eastAsia="zh-CN"/>
        </w:rPr>
        <w:t>鎏光蛇影系列新作璀璨发布</w:t>
      </w:r>
      <w:r w:rsidRPr="00DC32B8">
        <w:rPr>
          <w:rFonts w:ascii="Arial" w:eastAsia="宋体" w:hAnsi="Arial" w:cs="Arial"/>
          <w:color w:val="000000" w:themeColor="text1"/>
          <w:kern w:val="24"/>
          <w:sz w:val="20"/>
          <w:szCs w:val="20"/>
          <w:lang w:eastAsia="zh-CN"/>
        </w:rPr>
        <w:t>——</w:t>
      </w:r>
      <w:r w:rsidRPr="00DC32B8">
        <w:rPr>
          <w:rFonts w:ascii="Arial" w:eastAsia="宋体" w:hAnsi="Arial" w:cs="Arial" w:hint="eastAsia"/>
          <w:color w:val="000000" w:themeColor="text1"/>
          <w:kern w:val="24"/>
          <w:sz w:val="20"/>
          <w:szCs w:val="20"/>
          <w:lang w:eastAsia="zh-CN"/>
        </w:rPr>
        <w:t>携专为女士打造的</w:t>
      </w:r>
      <w:r w:rsidRPr="00DC32B8">
        <w:rPr>
          <w:rFonts w:ascii="Arial" w:eastAsia="宋体" w:hAnsi="Arial" w:cs="Arial"/>
          <w:color w:val="000000" w:themeColor="text1"/>
          <w:kern w:val="24"/>
          <w:sz w:val="20"/>
          <w:szCs w:val="20"/>
          <w:lang w:eastAsia="zh-CN"/>
        </w:rPr>
        <w:t>BVL150</w:t>
      </w:r>
      <w:r w:rsidRPr="00DC32B8">
        <w:rPr>
          <w:rFonts w:ascii="Arial" w:eastAsia="宋体" w:hAnsi="Arial" w:cs="Arial" w:hint="eastAsia"/>
          <w:color w:val="000000" w:themeColor="text1"/>
          <w:kern w:val="24"/>
          <w:sz w:val="20"/>
          <w:szCs w:val="20"/>
          <w:lang w:eastAsia="zh-CN"/>
        </w:rPr>
        <w:t>陀飞轮机芯，以生而闪耀之姿续写系列腕表华美篇章。全新鎏光蛇影腕表精妙融合了珠宝技艺与瑞士制表工艺，彰显宝格丽独树一帜的业界地位，由此成就了这款品牌迄今最为</w:t>
      </w:r>
      <w:r w:rsidR="00125164" w:rsidRPr="00DC32B8">
        <w:rPr>
          <w:rFonts w:ascii="Arial" w:eastAsia="宋体" w:hAnsi="Arial" w:cs="Arial" w:hint="eastAsia"/>
          <w:color w:val="000000" w:themeColor="text1"/>
          <w:kern w:val="24"/>
          <w:sz w:val="20"/>
          <w:szCs w:val="20"/>
          <w:lang w:eastAsia="zh-CN"/>
        </w:rPr>
        <w:t>精巧玲珑的女士陀飞轮腕表，树立设计典范。</w:t>
      </w:r>
    </w:p>
    <w:p w14:paraId="13D482AD" w14:textId="77777777" w:rsidR="00C4524E" w:rsidRPr="006D3B9B" w:rsidRDefault="00C4524E" w:rsidP="006D3B9B">
      <w:pPr>
        <w:jc w:val="both"/>
        <w:rPr>
          <w:rFonts w:ascii="Arial" w:eastAsia="宋体" w:hAnsi="Arial" w:cs="Arial"/>
          <w:sz w:val="20"/>
          <w:szCs w:val="20"/>
          <w:lang w:eastAsia="zh-CN"/>
        </w:rPr>
      </w:pPr>
    </w:p>
    <w:p w14:paraId="5CA55C20" w14:textId="7A815025" w:rsidR="00C4524E" w:rsidRPr="00DC32B8" w:rsidRDefault="00C57B45" w:rsidP="00DC32B8">
      <w:pPr>
        <w:jc w:val="both"/>
        <w:rPr>
          <w:rFonts w:ascii="Arial" w:eastAsia="宋体" w:hAnsi="Arial" w:cs="Arial"/>
          <w:color w:val="000000" w:themeColor="text1"/>
          <w:kern w:val="24"/>
          <w:sz w:val="20"/>
          <w:szCs w:val="20"/>
          <w:lang w:eastAsia="zh-CN"/>
        </w:rPr>
      </w:pPr>
      <w:r w:rsidRPr="00DC32B8">
        <w:rPr>
          <w:rFonts w:ascii="Arial" w:eastAsia="宋体" w:hAnsi="Arial" w:cs="Arial" w:hint="eastAsia"/>
          <w:color w:val="000000" w:themeColor="text1"/>
          <w:kern w:val="24"/>
          <w:sz w:val="20"/>
          <w:szCs w:val="20"/>
          <w:lang w:eastAsia="zh-CN"/>
        </w:rPr>
        <w:t>这枚微型机械机芯意在契合</w:t>
      </w:r>
      <w:r w:rsidRPr="00DC32B8">
        <w:rPr>
          <w:rFonts w:ascii="Arial" w:eastAsia="宋体" w:hAnsi="Arial" w:cs="Arial"/>
          <w:color w:val="000000" w:themeColor="text1"/>
          <w:kern w:val="24"/>
          <w:sz w:val="20"/>
          <w:szCs w:val="20"/>
          <w:lang w:eastAsia="zh-CN"/>
        </w:rPr>
        <w:t>Serpenti</w:t>
      </w:r>
      <w:r w:rsidRPr="00DC32B8">
        <w:rPr>
          <w:rFonts w:ascii="Arial" w:eastAsia="宋体" w:hAnsi="Arial" w:cs="Arial" w:hint="eastAsia"/>
          <w:color w:val="000000" w:themeColor="text1"/>
          <w:kern w:val="24"/>
          <w:sz w:val="20"/>
          <w:szCs w:val="20"/>
          <w:lang w:eastAsia="zh-CN"/>
        </w:rPr>
        <w:t>系列腕表别具一格的蛇头表壳。在高级制表工艺的加持下，这枚镀铑机芯采用手工装饰日内瓦波纹、珍珠圆点打磨纹润饰与倒角修饰，搭配蓝宝石玻璃表桥。不同于其他钟表制造商，宝格丽推崇工艺技术遵循美学设计这一理念。因此，其甄选透明蓝宝石玻璃表背，与陀飞轮装置高度齐平，凸显整枚腕表的精妙机芯与装饰工艺。位于</w:t>
      </w:r>
      <w:r w:rsidRPr="00DC32B8">
        <w:rPr>
          <w:rFonts w:ascii="Arial" w:eastAsia="宋体" w:hAnsi="Arial" w:cs="Arial"/>
          <w:color w:val="000000" w:themeColor="text1"/>
          <w:kern w:val="24"/>
          <w:sz w:val="20"/>
          <w:szCs w:val="20"/>
          <w:lang w:eastAsia="zh-CN"/>
        </w:rPr>
        <w:t>2</w:t>
      </w:r>
      <w:r w:rsidRPr="00DC32B8">
        <w:rPr>
          <w:rFonts w:ascii="Arial" w:eastAsia="宋体" w:hAnsi="Arial" w:cs="Arial" w:hint="eastAsia"/>
          <w:color w:val="000000" w:themeColor="text1"/>
          <w:kern w:val="24"/>
          <w:sz w:val="20"/>
          <w:szCs w:val="20"/>
          <w:lang w:eastAsia="zh-CN"/>
        </w:rPr>
        <w:t>点与</w:t>
      </w:r>
      <w:r w:rsidRPr="00DC32B8">
        <w:rPr>
          <w:rFonts w:ascii="Arial" w:eastAsia="宋体" w:hAnsi="Arial" w:cs="Arial"/>
          <w:color w:val="000000" w:themeColor="text1"/>
          <w:kern w:val="24"/>
          <w:sz w:val="20"/>
          <w:szCs w:val="20"/>
          <w:lang w:eastAsia="zh-CN"/>
        </w:rPr>
        <w:t>3</w:t>
      </w:r>
      <w:r w:rsidRPr="00DC32B8">
        <w:rPr>
          <w:rFonts w:ascii="Arial" w:eastAsia="宋体" w:hAnsi="Arial" w:cs="Arial" w:hint="eastAsia"/>
          <w:color w:val="000000" w:themeColor="text1"/>
          <w:kern w:val="24"/>
          <w:sz w:val="20"/>
          <w:szCs w:val="20"/>
          <w:lang w:eastAsia="zh-CN"/>
        </w:rPr>
        <w:t>点位置间的上链柄轴倾斜</w:t>
      </w:r>
      <w:r w:rsidRPr="00DC32B8">
        <w:rPr>
          <w:rFonts w:ascii="Arial" w:eastAsia="宋体" w:hAnsi="Arial" w:cs="Arial"/>
          <w:color w:val="000000" w:themeColor="text1"/>
          <w:kern w:val="24"/>
          <w:sz w:val="20"/>
          <w:szCs w:val="20"/>
          <w:lang w:eastAsia="zh-CN"/>
        </w:rPr>
        <w:t>6</w:t>
      </w:r>
      <w:r w:rsidRPr="00DC32B8">
        <w:rPr>
          <w:rFonts w:ascii="Arial" w:eastAsia="宋体" w:hAnsi="Arial" w:cs="Arial" w:hint="eastAsia"/>
          <w:color w:val="000000" w:themeColor="text1"/>
          <w:kern w:val="24"/>
          <w:sz w:val="20"/>
          <w:szCs w:val="20"/>
          <w:lang w:eastAsia="zh-CN"/>
        </w:rPr>
        <w:t>度并饰以独特密镶工艺，从而使表壳设计尽可能纤薄精巧。</w:t>
      </w:r>
    </w:p>
    <w:p w14:paraId="4ECC0E9E" w14:textId="77777777" w:rsidR="00C4524E" w:rsidRPr="006D3B9B" w:rsidRDefault="00C4524E" w:rsidP="006D3B9B">
      <w:pPr>
        <w:jc w:val="both"/>
        <w:rPr>
          <w:rFonts w:ascii="Arial" w:eastAsia="宋体" w:hAnsi="Arial" w:cs="Arial"/>
          <w:sz w:val="20"/>
          <w:szCs w:val="20"/>
          <w:shd w:val="clear" w:color="auto" w:fill="FFFFFF"/>
          <w:lang w:eastAsia="zh-CN"/>
        </w:rPr>
      </w:pPr>
    </w:p>
    <w:p w14:paraId="498FA338" w14:textId="3D6905A1" w:rsidR="007212FC" w:rsidRPr="00DC32B8" w:rsidRDefault="00C57B45" w:rsidP="00DC32B8">
      <w:pPr>
        <w:jc w:val="both"/>
        <w:rPr>
          <w:rFonts w:ascii="Arial" w:eastAsia="宋体" w:hAnsi="Arial" w:cs="Arial"/>
          <w:color w:val="000000" w:themeColor="text1"/>
          <w:kern w:val="24"/>
          <w:sz w:val="20"/>
          <w:szCs w:val="20"/>
          <w:lang w:eastAsia="zh-CN"/>
        </w:rPr>
      </w:pPr>
      <w:r w:rsidRPr="00DC32B8">
        <w:rPr>
          <w:rFonts w:ascii="Arial" w:eastAsia="宋体" w:hAnsi="Arial" w:cs="Arial" w:hint="eastAsia"/>
          <w:color w:val="000000" w:themeColor="text1"/>
          <w:kern w:val="24"/>
          <w:sz w:val="20"/>
          <w:szCs w:val="20"/>
          <w:lang w:eastAsia="zh-CN"/>
        </w:rPr>
        <w:t>全新</w:t>
      </w:r>
      <w:r w:rsidRPr="00DC32B8">
        <w:rPr>
          <w:rFonts w:ascii="Arial" w:eastAsia="宋体" w:hAnsi="Arial" w:cs="Arial"/>
          <w:color w:val="000000" w:themeColor="text1"/>
          <w:kern w:val="24"/>
          <w:sz w:val="20"/>
          <w:szCs w:val="20"/>
          <w:lang w:eastAsia="zh-CN"/>
        </w:rPr>
        <w:t>Serpenti Seduttori</w:t>
      </w:r>
      <w:r w:rsidRPr="00DC32B8">
        <w:rPr>
          <w:rFonts w:ascii="Arial" w:eastAsia="宋体" w:hAnsi="Arial" w:cs="Arial" w:hint="eastAsia"/>
          <w:color w:val="000000" w:themeColor="text1"/>
          <w:kern w:val="24"/>
          <w:sz w:val="20"/>
          <w:szCs w:val="20"/>
          <w:lang w:eastAsia="zh-CN"/>
        </w:rPr>
        <w:t>鎏光蛇影陀飞轮腕表采用</w:t>
      </w:r>
      <w:r w:rsidRPr="00DC32B8">
        <w:rPr>
          <w:rFonts w:ascii="Arial" w:eastAsia="宋体" w:hAnsi="Arial" w:cs="Arial"/>
          <w:color w:val="000000" w:themeColor="text1"/>
          <w:kern w:val="24"/>
          <w:sz w:val="20"/>
          <w:szCs w:val="20"/>
          <w:lang w:eastAsia="zh-CN"/>
        </w:rPr>
        <w:t>18K</w:t>
      </w:r>
      <w:r w:rsidRPr="00DC32B8">
        <w:rPr>
          <w:rFonts w:ascii="Arial" w:eastAsia="宋体" w:hAnsi="Arial" w:cs="Arial" w:hint="eastAsia"/>
          <w:color w:val="000000" w:themeColor="text1"/>
          <w:kern w:val="24"/>
          <w:sz w:val="20"/>
          <w:szCs w:val="20"/>
          <w:lang w:eastAsia="zh-CN"/>
        </w:rPr>
        <w:t>玫瑰金或白色</w:t>
      </w:r>
      <w:r w:rsidRPr="00DC32B8">
        <w:rPr>
          <w:rFonts w:ascii="Arial" w:eastAsia="宋体" w:hAnsi="Arial" w:cs="Arial"/>
          <w:color w:val="000000" w:themeColor="text1"/>
          <w:kern w:val="24"/>
          <w:sz w:val="20"/>
          <w:szCs w:val="20"/>
          <w:lang w:eastAsia="zh-CN"/>
        </w:rPr>
        <w:t>18K</w:t>
      </w:r>
      <w:r w:rsidRPr="00DC32B8">
        <w:rPr>
          <w:rFonts w:ascii="Arial" w:eastAsia="宋体" w:hAnsi="Arial" w:cs="Arial" w:hint="eastAsia"/>
          <w:color w:val="000000" w:themeColor="text1"/>
          <w:kern w:val="24"/>
          <w:sz w:val="20"/>
          <w:szCs w:val="20"/>
          <w:lang w:eastAsia="zh-CN"/>
        </w:rPr>
        <w:t>金材质，搭配密镶钻石与真皮表带。白色</w:t>
      </w:r>
      <w:r w:rsidRPr="00DC32B8">
        <w:rPr>
          <w:rFonts w:ascii="Arial" w:eastAsia="宋体" w:hAnsi="Arial" w:cs="Arial"/>
          <w:color w:val="000000" w:themeColor="text1"/>
          <w:kern w:val="24"/>
          <w:sz w:val="20"/>
          <w:szCs w:val="20"/>
          <w:lang w:eastAsia="zh-CN"/>
        </w:rPr>
        <w:t>18K</w:t>
      </w:r>
      <w:r w:rsidRPr="00DC32B8">
        <w:rPr>
          <w:rFonts w:ascii="Arial" w:eastAsia="宋体" w:hAnsi="Arial" w:cs="Arial" w:hint="eastAsia"/>
          <w:color w:val="000000" w:themeColor="text1"/>
          <w:kern w:val="24"/>
          <w:sz w:val="20"/>
          <w:szCs w:val="20"/>
          <w:lang w:eastAsia="zh-CN"/>
        </w:rPr>
        <w:t>金材质还可搭配密镶钻石和全镶钻石装饰表链。除此之外，</w:t>
      </w:r>
      <w:r w:rsidRPr="00DC32B8">
        <w:rPr>
          <w:rFonts w:ascii="Arial" w:eastAsia="宋体" w:hAnsi="Arial" w:cs="Arial"/>
          <w:color w:val="000000" w:themeColor="text1"/>
          <w:kern w:val="24"/>
          <w:sz w:val="20"/>
          <w:szCs w:val="20"/>
          <w:lang w:eastAsia="zh-CN"/>
        </w:rPr>
        <w:t>2020</w:t>
      </w:r>
      <w:r w:rsidRPr="00DC32B8">
        <w:rPr>
          <w:rFonts w:ascii="Arial" w:eastAsia="宋体" w:hAnsi="Arial" w:cs="Arial" w:hint="eastAsia"/>
          <w:color w:val="000000" w:themeColor="text1"/>
          <w:kern w:val="24"/>
          <w:sz w:val="20"/>
          <w:szCs w:val="20"/>
          <w:lang w:eastAsia="zh-CN"/>
        </w:rPr>
        <w:t>另有五款全新</w:t>
      </w:r>
      <w:r w:rsidRPr="00DC32B8">
        <w:rPr>
          <w:rFonts w:ascii="Arial" w:eastAsia="宋体" w:hAnsi="Arial" w:cs="Arial"/>
          <w:color w:val="000000" w:themeColor="text1"/>
          <w:kern w:val="24"/>
          <w:sz w:val="20"/>
          <w:szCs w:val="20"/>
          <w:lang w:eastAsia="zh-CN"/>
        </w:rPr>
        <w:t>Serpenti Seduttori</w:t>
      </w:r>
      <w:r w:rsidRPr="00DC32B8">
        <w:rPr>
          <w:rFonts w:ascii="Arial" w:eastAsia="宋体" w:hAnsi="Arial" w:cs="Arial" w:hint="eastAsia"/>
          <w:color w:val="000000" w:themeColor="text1"/>
          <w:kern w:val="24"/>
          <w:sz w:val="20"/>
          <w:szCs w:val="20"/>
          <w:lang w:eastAsia="zh-CN"/>
        </w:rPr>
        <w:t>鎏光蛇影时计佳作，以精美设计重新诠释触感如蛇皮般光滑的标志性表链。其中一款贵金属表链镶嵌有璀璨钻石，另一款则采用</w:t>
      </w:r>
      <w:r w:rsidRPr="00DC32B8">
        <w:rPr>
          <w:rFonts w:ascii="Arial" w:eastAsia="宋体" w:hAnsi="Arial" w:cs="Arial"/>
          <w:color w:val="000000" w:themeColor="text1"/>
          <w:kern w:val="24"/>
          <w:sz w:val="20"/>
          <w:szCs w:val="20"/>
          <w:lang w:eastAsia="zh-CN"/>
        </w:rPr>
        <w:t>18K</w:t>
      </w:r>
      <w:r w:rsidRPr="00DC32B8">
        <w:rPr>
          <w:rFonts w:ascii="Arial" w:eastAsia="宋体" w:hAnsi="Arial" w:cs="Arial" w:hint="eastAsia"/>
          <w:color w:val="000000" w:themeColor="text1"/>
          <w:kern w:val="24"/>
          <w:sz w:val="20"/>
          <w:szCs w:val="20"/>
          <w:lang w:eastAsia="zh-CN"/>
        </w:rPr>
        <w:t>玫瑰金相间精钢材质。</w:t>
      </w:r>
    </w:p>
    <w:p w14:paraId="24D4058A" w14:textId="77777777" w:rsidR="007910A4" w:rsidRPr="006D3B9B" w:rsidRDefault="007910A4" w:rsidP="006D3B9B">
      <w:pPr>
        <w:ind w:leftChars="200" w:left="480" w:rightChars="200" w:right="480"/>
        <w:rPr>
          <w:rFonts w:ascii="Arial" w:eastAsia="宋体" w:hAnsi="Arial" w:cs="Arial"/>
          <w:szCs w:val="21"/>
          <w:lang w:eastAsia="zh-CN"/>
        </w:rPr>
      </w:pPr>
    </w:p>
    <w:p w14:paraId="640C73FB" w14:textId="77777777" w:rsidR="00440A74" w:rsidRDefault="00440A74" w:rsidP="006D3B9B">
      <w:pPr>
        <w:ind w:rightChars="200" w:right="480"/>
        <w:rPr>
          <w:rFonts w:ascii="Arial" w:eastAsia="宋体" w:hAnsi="Arial" w:cs="Arial"/>
          <w:b/>
          <w:caps/>
          <w:spacing w:val="15"/>
          <w:sz w:val="22"/>
          <w:szCs w:val="38"/>
          <w:lang w:val="it-IT" w:eastAsia="zh-CN"/>
        </w:rPr>
      </w:pPr>
    </w:p>
    <w:p w14:paraId="4DAFE6FF" w14:textId="77777777" w:rsidR="00997A89" w:rsidRPr="006D3B9B" w:rsidRDefault="00997A89" w:rsidP="006D3B9B">
      <w:pPr>
        <w:ind w:rightChars="200" w:right="480"/>
        <w:rPr>
          <w:rFonts w:ascii="Arial" w:eastAsia="宋体" w:hAnsi="Arial" w:cs="Arial"/>
          <w:b/>
          <w:bCs/>
          <w:kern w:val="2"/>
          <w:sz w:val="21"/>
          <w:szCs w:val="21"/>
          <w:lang w:val="it-IT" w:eastAsia="zh-CN"/>
        </w:rPr>
      </w:pPr>
      <w:r w:rsidRPr="006D3B9B">
        <w:rPr>
          <w:rFonts w:ascii="Arial" w:eastAsia="宋体" w:hAnsi="Arial" w:cs="Arial"/>
          <w:b/>
          <w:bCs/>
          <w:kern w:val="2"/>
          <w:sz w:val="21"/>
          <w:szCs w:val="21"/>
          <w:lang w:val="it-IT" w:eastAsia="zh-CN"/>
        </w:rPr>
        <w:t>SERPENTI SEDUTTORI</w:t>
      </w:r>
      <w:r w:rsidRPr="006D3B9B">
        <w:rPr>
          <w:rFonts w:ascii="Arial" w:eastAsia="宋体" w:hAnsi="Arial" w:cs="Arial"/>
          <w:b/>
          <w:bCs/>
          <w:kern w:val="2"/>
          <w:sz w:val="21"/>
          <w:szCs w:val="21"/>
          <w:lang w:eastAsia="zh-CN"/>
        </w:rPr>
        <w:t>鎏光蛇影腕表</w:t>
      </w:r>
    </w:p>
    <w:p w14:paraId="703DAA16" w14:textId="77777777" w:rsidR="00997A89" w:rsidRPr="006D3B9B" w:rsidRDefault="00997A89" w:rsidP="006D3B9B">
      <w:pPr>
        <w:ind w:rightChars="200" w:right="480"/>
        <w:rPr>
          <w:rFonts w:ascii="Arial" w:eastAsia="宋体" w:hAnsi="Arial" w:cs="Arial"/>
          <w:b/>
          <w:bCs/>
          <w:szCs w:val="21"/>
        </w:rPr>
      </w:pPr>
      <w:r w:rsidRPr="006D3B9B">
        <w:rPr>
          <w:rFonts w:ascii="Arial" w:eastAsia="宋体" w:hAnsi="Arial" w:cs="Arial"/>
          <w:b/>
          <w:bCs/>
          <w:sz w:val="21"/>
          <w:szCs w:val="21"/>
        </w:rPr>
        <w:t>技术规格</w:t>
      </w:r>
    </w:p>
    <w:p w14:paraId="08B30BF3" w14:textId="77777777" w:rsidR="00A30E2D" w:rsidRPr="006D3B9B" w:rsidRDefault="00A30E2D" w:rsidP="006D3B9B">
      <w:pPr>
        <w:rPr>
          <w:rFonts w:ascii="Arial" w:eastAsia="宋体" w:hAnsi="Arial" w:cs="Arial"/>
          <w:b/>
          <w:caps/>
          <w:spacing w:val="15"/>
          <w:sz w:val="22"/>
          <w:szCs w:val="38"/>
          <w:lang w:eastAsia="fr-FR"/>
        </w:rPr>
      </w:pPr>
    </w:p>
    <w:p w14:paraId="57DE29CA" w14:textId="77777777" w:rsidR="003D06AB" w:rsidRPr="006D3B9B" w:rsidRDefault="00997A89" w:rsidP="006D3B9B">
      <w:pPr>
        <w:jc w:val="both"/>
        <w:rPr>
          <w:rFonts w:ascii="Arial" w:eastAsia="宋体" w:hAnsi="Arial" w:cs="Arial"/>
          <w:sz w:val="21"/>
        </w:rPr>
      </w:pPr>
      <w:r w:rsidRPr="006D3B9B">
        <w:rPr>
          <w:rFonts w:ascii="Arial" w:eastAsia="宋体" w:hAnsi="Arial" w:cs="Arial"/>
          <w:noProof/>
          <w:lang w:eastAsia="zh-CN"/>
        </w:rPr>
        <w:drawing>
          <wp:inline distT="0" distB="0" distL="0" distR="0" wp14:anchorId="7B5FE5F6" wp14:editId="29060308">
            <wp:extent cx="785048" cy="10800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a:ext>
                      </a:extLst>
                    </a:blip>
                    <a:stretch>
                      <a:fillRect/>
                    </a:stretch>
                  </pic:blipFill>
                  <pic:spPr>
                    <a:xfrm>
                      <a:off x="0" y="0"/>
                      <a:ext cx="785048" cy="1080000"/>
                    </a:xfrm>
                    <a:prstGeom prst="rect">
                      <a:avLst/>
                    </a:prstGeom>
                  </pic:spPr>
                </pic:pic>
              </a:graphicData>
            </a:graphic>
          </wp:inline>
        </w:drawing>
      </w:r>
      <w:bookmarkStart w:id="0" w:name="_GoBack"/>
      <w:bookmarkEnd w:id="0"/>
    </w:p>
    <w:p w14:paraId="7B4E9662" w14:textId="77777777" w:rsidR="00997A89" w:rsidRPr="006D3B9B" w:rsidRDefault="00997A89" w:rsidP="006D3B9B">
      <w:pPr>
        <w:widowControl w:val="0"/>
        <w:spacing w:after="160"/>
        <w:ind w:rightChars="200" w:right="480"/>
        <w:jc w:val="both"/>
        <w:rPr>
          <w:rFonts w:ascii="Arial" w:eastAsia="宋体" w:hAnsi="Arial" w:cs="Arial"/>
          <w:b/>
          <w:bCs/>
          <w:kern w:val="2"/>
          <w:sz w:val="21"/>
          <w:szCs w:val="21"/>
          <w:lang w:val="it-IT" w:eastAsia="zh-CN"/>
        </w:rPr>
      </w:pPr>
      <w:r w:rsidRPr="006D3B9B">
        <w:rPr>
          <w:rFonts w:ascii="Arial" w:eastAsia="宋体" w:hAnsi="Arial" w:cs="Arial"/>
          <w:b/>
          <w:bCs/>
          <w:kern w:val="2"/>
          <w:sz w:val="21"/>
          <w:szCs w:val="21"/>
          <w:lang w:val="it-IT" w:eastAsia="zh-CN"/>
        </w:rPr>
        <w:lastRenderedPageBreak/>
        <w:t>SERPENTI SEDUTTORI</w:t>
      </w:r>
      <w:r w:rsidRPr="006D3B9B">
        <w:rPr>
          <w:rFonts w:ascii="Arial" w:eastAsia="宋体" w:hAnsi="Arial" w:cs="Arial"/>
          <w:b/>
          <w:bCs/>
          <w:kern w:val="2"/>
          <w:sz w:val="21"/>
          <w:szCs w:val="21"/>
          <w:lang w:eastAsia="zh-CN"/>
        </w:rPr>
        <w:t>鎏光蛇影陀飞轮</w:t>
      </w:r>
      <w:r w:rsidRPr="006D3B9B">
        <w:rPr>
          <w:rFonts w:ascii="Arial" w:eastAsia="宋体" w:hAnsi="Arial" w:cs="Arial"/>
          <w:b/>
          <w:bCs/>
          <w:kern w:val="2"/>
          <w:sz w:val="21"/>
          <w:szCs w:val="21"/>
          <w:lang w:val="it-IT" w:eastAsia="zh-CN"/>
        </w:rPr>
        <w:t>18K</w:t>
      </w:r>
      <w:r w:rsidRPr="006D3B9B">
        <w:rPr>
          <w:rFonts w:ascii="Arial" w:eastAsia="宋体" w:hAnsi="Arial" w:cs="Arial"/>
          <w:b/>
          <w:bCs/>
          <w:kern w:val="2"/>
          <w:sz w:val="21"/>
          <w:szCs w:val="21"/>
          <w:lang w:eastAsia="zh-CN"/>
        </w:rPr>
        <w:t>玫瑰金腕表</w:t>
      </w:r>
      <w:r w:rsidRPr="006D3B9B">
        <w:rPr>
          <w:rFonts w:ascii="Arial" w:eastAsia="宋体" w:hAnsi="Arial" w:cs="Arial"/>
          <w:b/>
          <w:bCs/>
          <w:kern w:val="2"/>
          <w:sz w:val="21"/>
          <w:szCs w:val="21"/>
          <w:lang w:val="it-IT" w:eastAsia="zh-CN"/>
        </w:rPr>
        <w:t xml:space="preserve"> 103257</w:t>
      </w:r>
    </w:p>
    <w:p w14:paraId="10EC16A8" w14:textId="77777777" w:rsidR="00997A89" w:rsidRPr="006D3B9B" w:rsidRDefault="00997A89" w:rsidP="006D3B9B">
      <w:pPr>
        <w:jc w:val="both"/>
        <w:rPr>
          <w:rFonts w:ascii="Arial" w:eastAsia="宋体" w:hAnsi="Arial" w:cs="Arial"/>
          <w:b/>
          <w:caps/>
          <w:spacing w:val="15"/>
          <w:sz w:val="18"/>
          <w:szCs w:val="38"/>
          <w:lang w:val="it-IT" w:eastAsia="zh-CN"/>
        </w:rPr>
      </w:pPr>
    </w:p>
    <w:p w14:paraId="1684757D" w14:textId="77777777" w:rsidR="00997A89" w:rsidRPr="006D3B9B" w:rsidRDefault="00997A89" w:rsidP="006D3B9B">
      <w:pPr>
        <w:widowControl w:val="0"/>
        <w:spacing w:after="160"/>
        <w:ind w:rightChars="200" w:right="480"/>
        <w:jc w:val="both"/>
        <w:rPr>
          <w:rFonts w:ascii="Arial" w:eastAsia="宋体" w:hAnsi="Arial" w:cs="Arial"/>
          <w:b/>
          <w:bCs/>
          <w:kern w:val="2"/>
          <w:sz w:val="21"/>
          <w:szCs w:val="21"/>
          <w:lang w:val="it-IT" w:eastAsia="zh-CN"/>
        </w:rPr>
      </w:pPr>
      <w:r w:rsidRPr="006D3B9B">
        <w:rPr>
          <w:rFonts w:ascii="Arial" w:eastAsia="宋体" w:hAnsi="Arial" w:cs="Arial"/>
          <w:b/>
          <w:bCs/>
          <w:kern w:val="2"/>
          <w:sz w:val="21"/>
          <w:szCs w:val="21"/>
          <w:lang w:eastAsia="zh-CN"/>
        </w:rPr>
        <w:t>机芯</w:t>
      </w:r>
    </w:p>
    <w:p w14:paraId="6417E015" w14:textId="77777777" w:rsidR="00997A89" w:rsidRPr="006D3B9B" w:rsidRDefault="00997A89" w:rsidP="00DC32B8">
      <w:pPr>
        <w:jc w:val="both"/>
        <w:rPr>
          <w:rFonts w:ascii="Arial" w:eastAsia="宋体" w:hAnsi="Arial" w:cs="Arial"/>
          <w:kern w:val="2"/>
          <w:sz w:val="21"/>
          <w:szCs w:val="21"/>
          <w:lang w:eastAsia="zh-CN"/>
        </w:rPr>
      </w:pPr>
      <w:r w:rsidRPr="00DC32B8">
        <w:rPr>
          <w:rFonts w:ascii="Arial" w:eastAsia="宋体" w:hAnsi="Arial" w:cs="Arial" w:hint="eastAsia"/>
          <w:color w:val="000000" w:themeColor="text1"/>
          <w:kern w:val="24"/>
          <w:sz w:val="20"/>
          <w:szCs w:val="20"/>
          <w:lang w:eastAsia="zh-CN"/>
        </w:rPr>
        <w:t>品牌自制</w:t>
      </w:r>
      <w:r w:rsidRPr="00DC32B8">
        <w:rPr>
          <w:rFonts w:ascii="Arial" w:eastAsia="宋体" w:hAnsi="Arial" w:cs="Arial"/>
          <w:color w:val="000000" w:themeColor="text1"/>
          <w:kern w:val="24"/>
          <w:sz w:val="20"/>
          <w:szCs w:val="20"/>
          <w:lang w:eastAsia="zh-CN"/>
        </w:rPr>
        <w:t>BVL150</w:t>
      </w:r>
      <w:r w:rsidRPr="00DC32B8">
        <w:rPr>
          <w:rFonts w:ascii="Arial" w:eastAsia="宋体" w:hAnsi="Arial" w:cs="Arial" w:hint="eastAsia"/>
          <w:color w:val="000000" w:themeColor="text1"/>
          <w:kern w:val="24"/>
          <w:sz w:val="20"/>
          <w:szCs w:val="20"/>
          <w:lang w:eastAsia="zh-CN"/>
        </w:rPr>
        <w:t>手动上链机械机芯，搭载陀飞轮装置，时、分显示，</w:t>
      </w:r>
      <w:r w:rsidRPr="00DC32B8">
        <w:rPr>
          <w:rFonts w:ascii="Arial" w:eastAsia="宋体" w:hAnsi="Arial" w:cs="Arial"/>
          <w:color w:val="000000" w:themeColor="text1"/>
          <w:kern w:val="24"/>
          <w:sz w:val="20"/>
          <w:szCs w:val="20"/>
          <w:lang w:eastAsia="zh-CN"/>
        </w:rPr>
        <w:t>40</w:t>
      </w:r>
      <w:r w:rsidRPr="00DC32B8">
        <w:rPr>
          <w:rFonts w:ascii="Arial" w:eastAsia="宋体" w:hAnsi="Arial" w:cs="Arial" w:hint="eastAsia"/>
          <w:color w:val="000000" w:themeColor="text1"/>
          <w:kern w:val="24"/>
          <w:sz w:val="20"/>
          <w:szCs w:val="20"/>
          <w:lang w:eastAsia="zh-CN"/>
        </w:rPr>
        <w:t>小时动力储存，振频</w:t>
      </w:r>
      <w:r w:rsidRPr="006D3B9B">
        <w:rPr>
          <w:rFonts w:ascii="Arial" w:eastAsia="宋体" w:hAnsi="Arial" w:cs="Arial"/>
          <w:kern w:val="2"/>
          <w:sz w:val="21"/>
          <w:szCs w:val="21"/>
          <w:lang w:val="it-IT" w:eastAsia="zh-CN"/>
        </w:rPr>
        <w:t>21,600Vph</w:t>
      </w:r>
      <w:r w:rsidRPr="006D3B9B">
        <w:rPr>
          <w:rFonts w:ascii="Arial" w:eastAsia="宋体" w:hAnsi="Arial" w:cs="Arial"/>
          <w:kern w:val="2"/>
          <w:sz w:val="21"/>
          <w:szCs w:val="21"/>
          <w:lang w:val="it-IT" w:eastAsia="zh-CN"/>
        </w:rPr>
        <w:t>（</w:t>
      </w:r>
      <w:r w:rsidRPr="006D3B9B">
        <w:rPr>
          <w:rFonts w:ascii="Arial" w:eastAsia="宋体" w:hAnsi="Arial" w:cs="Arial"/>
          <w:kern w:val="2"/>
          <w:sz w:val="21"/>
          <w:szCs w:val="21"/>
          <w:lang w:val="it-IT" w:eastAsia="zh-CN"/>
        </w:rPr>
        <w:t>3</w:t>
      </w:r>
      <w:r w:rsidRPr="006D3B9B">
        <w:rPr>
          <w:rFonts w:ascii="Arial" w:eastAsia="宋体" w:hAnsi="Arial" w:cs="Arial"/>
          <w:kern w:val="2"/>
          <w:sz w:val="21"/>
          <w:szCs w:val="21"/>
          <w:lang w:eastAsia="zh-CN"/>
        </w:rPr>
        <w:t>赫兹</w:t>
      </w:r>
      <w:r w:rsidRPr="006D3B9B">
        <w:rPr>
          <w:rFonts w:ascii="Arial" w:eastAsia="宋体" w:hAnsi="Arial" w:cs="Arial"/>
          <w:kern w:val="2"/>
          <w:sz w:val="21"/>
          <w:szCs w:val="21"/>
          <w:lang w:val="it-IT" w:eastAsia="zh-CN"/>
        </w:rPr>
        <w:t>），</w:t>
      </w:r>
      <w:r w:rsidRPr="006D3B9B">
        <w:rPr>
          <w:rFonts w:ascii="Arial" w:eastAsia="宋体" w:hAnsi="Arial" w:cs="Arial"/>
          <w:kern w:val="2"/>
          <w:sz w:val="21"/>
          <w:szCs w:val="21"/>
          <w:lang w:val="it-IT" w:eastAsia="zh-CN"/>
        </w:rPr>
        <w:t>23</w:t>
      </w:r>
      <w:r w:rsidRPr="006D3B9B">
        <w:rPr>
          <w:rFonts w:ascii="Arial" w:eastAsia="宋体" w:hAnsi="Arial" w:cs="Arial"/>
          <w:kern w:val="2"/>
          <w:sz w:val="21"/>
          <w:szCs w:val="21"/>
          <w:lang w:eastAsia="zh-CN"/>
        </w:rPr>
        <w:t>颗宝石。机芯尺寸：</w:t>
      </w:r>
      <w:r w:rsidRPr="006D3B9B">
        <w:rPr>
          <w:rFonts w:ascii="Arial" w:eastAsia="宋体" w:hAnsi="Arial" w:cs="Arial"/>
          <w:kern w:val="2"/>
          <w:sz w:val="21"/>
          <w:szCs w:val="21"/>
          <w:lang w:eastAsia="zh-CN"/>
        </w:rPr>
        <w:t>22</w:t>
      </w:r>
      <w:r w:rsidRPr="006D3B9B">
        <w:rPr>
          <w:rFonts w:ascii="Arial" w:eastAsia="宋体" w:hAnsi="Arial" w:cs="Arial"/>
          <w:kern w:val="2"/>
          <w:sz w:val="21"/>
          <w:szCs w:val="21"/>
          <w:lang w:eastAsia="zh-CN"/>
        </w:rPr>
        <w:t>毫米</w:t>
      </w:r>
      <w:r w:rsidRPr="006D3B9B">
        <w:rPr>
          <w:rFonts w:ascii="Arial" w:eastAsia="宋体" w:hAnsi="Arial" w:cs="Arial"/>
          <w:kern w:val="2"/>
          <w:sz w:val="21"/>
          <w:szCs w:val="21"/>
          <w:lang w:eastAsia="zh-CN"/>
        </w:rPr>
        <w:t>x18</w:t>
      </w:r>
      <w:r w:rsidRPr="006D3B9B">
        <w:rPr>
          <w:rFonts w:ascii="Arial" w:eastAsia="宋体" w:hAnsi="Arial" w:cs="Arial"/>
          <w:kern w:val="2"/>
          <w:sz w:val="21"/>
          <w:szCs w:val="21"/>
          <w:lang w:eastAsia="zh-CN"/>
        </w:rPr>
        <w:t>毫米；厚度：</w:t>
      </w:r>
      <w:r w:rsidRPr="006D3B9B">
        <w:rPr>
          <w:rFonts w:ascii="Arial" w:eastAsia="宋体" w:hAnsi="Arial" w:cs="Arial"/>
          <w:kern w:val="2"/>
          <w:sz w:val="21"/>
          <w:szCs w:val="21"/>
          <w:lang w:eastAsia="zh-CN"/>
        </w:rPr>
        <w:t>3.65</w:t>
      </w:r>
      <w:r w:rsidRPr="006D3B9B">
        <w:rPr>
          <w:rFonts w:ascii="Arial" w:eastAsia="宋体" w:hAnsi="Arial" w:cs="Arial"/>
          <w:kern w:val="2"/>
          <w:sz w:val="21"/>
          <w:szCs w:val="21"/>
          <w:lang w:eastAsia="zh-CN"/>
        </w:rPr>
        <w:t>毫米</w:t>
      </w:r>
    </w:p>
    <w:p w14:paraId="02FC7174" w14:textId="77777777" w:rsidR="00997A89" w:rsidRPr="006D3B9B" w:rsidRDefault="00997A89" w:rsidP="006D3B9B">
      <w:pPr>
        <w:autoSpaceDE w:val="0"/>
        <w:autoSpaceDN w:val="0"/>
        <w:adjustRightInd w:val="0"/>
        <w:jc w:val="both"/>
        <w:rPr>
          <w:rFonts w:ascii="Arial" w:eastAsia="宋体" w:hAnsi="Arial" w:cs="Arial"/>
          <w:b/>
          <w:sz w:val="18"/>
          <w:lang w:eastAsia="zh-CN"/>
        </w:rPr>
      </w:pPr>
    </w:p>
    <w:p w14:paraId="75025FDA" w14:textId="77777777" w:rsidR="00997A89" w:rsidRPr="00440A74" w:rsidRDefault="00997A89">
      <w:pPr>
        <w:widowControl w:val="0"/>
        <w:spacing w:after="160"/>
        <w:ind w:rightChars="200" w:right="480"/>
        <w:jc w:val="both"/>
        <w:rPr>
          <w:rFonts w:ascii="Arial" w:eastAsia="宋体" w:hAnsi="Arial" w:cs="Arial"/>
          <w:b/>
          <w:bCs/>
          <w:kern w:val="2"/>
          <w:sz w:val="21"/>
          <w:szCs w:val="21"/>
          <w:lang w:eastAsia="zh-CN"/>
        </w:rPr>
      </w:pPr>
      <w:r w:rsidRPr="00440A74">
        <w:rPr>
          <w:rFonts w:ascii="Arial" w:eastAsia="宋体" w:hAnsi="Arial" w:cs="Arial" w:hint="eastAsia"/>
          <w:b/>
          <w:bCs/>
          <w:kern w:val="2"/>
          <w:sz w:val="21"/>
          <w:szCs w:val="21"/>
          <w:lang w:eastAsia="zh-CN"/>
        </w:rPr>
        <w:t>表壳与表盘</w:t>
      </w:r>
    </w:p>
    <w:p w14:paraId="4003E899" w14:textId="77777777" w:rsidR="00997A89" w:rsidRPr="00DC32B8" w:rsidRDefault="00997A89" w:rsidP="00DC32B8">
      <w:pPr>
        <w:jc w:val="both"/>
        <w:rPr>
          <w:rFonts w:ascii="Arial" w:eastAsia="宋体" w:hAnsi="Arial" w:cs="Arial"/>
          <w:sz w:val="20"/>
          <w:szCs w:val="20"/>
          <w:shd w:val="clear" w:color="auto" w:fill="FFFFFF"/>
          <w:lang w:eastAsia="zh-CN"/>
        </w:rPr>
      </w:pPr>
      <w:r w:rsidRPr="00DC32B8">
        <w:rPr>
          <w:rFonts w:ascii="Arial" w:eastAsia="宋体" w:hAnsi="Arial" w:cs="Arial"/>
          <w:sz w:val="20"/>
          <w:szCs w:val="20"/>
          <w:shd w:val="clear" w:color="auto" w:fill="FFFFFF"/>
          <w:lang w:eastAsia="zh-CN"/>
        </w:rPr>
        <w:t>34</w:t>
      </w:r>
      <w:r w:rsidRPr="00DC32B8">
        <w:rPr>
          <w:rFonts w:ascii="Arial" w:eastAsia="宋体" w:hAnsi="Arial" w:cs="Arial" w:hint="eastAsia"/>
          <w:sz w:val="20"/>
          <w:szCs w:val="20"/>
          <w:shd w:val="clear" w:color="auto" w:fill="FFFFFF"/>
          <w:lang w:eastAsia="zh-CN"/>
        </w:rPr>
        <w:t>毫米</w:t>
      </w:r>
      <w:r w:rsidRPr="00DC32B8">
        <w:rPr>
          <w:rFonts w:ascii="Arial" w:eastAsia="宋体" w:hAnsi="Arial" w:cs="Arial"/>
          <w:sz w:val="20"/>
          <w:szCs w:val="20"/>
          <w:shd w:val="clear" w:color="auto" w:fill="FFFFFF"/>
          <w:lang w:eastAsia="zh-CN"/>
        </w:rPr>
        <w:t>18K</w:t>
      </w:r>
      <w:r w:rsidRPr="00DC32B8">
        <w:rPr>
          <w:rFonts w:ascii="Arial" w:eastAsia="宋体" w:hAnsi="Arial" w:cs="Arial" w:hint="eastAsia"/>
          <w:sz w:val="20"/>
          <w:szCs w:val="20"/>
          <w:shd w:val="clear" w:color="auto" w:fill="FFFFFF"/>
          <w:lang w:eastAsia="zh-CN"/>
        </w:rPr>
        <w:t>玫瑰金表壳，以雪花镶嵌法全密镶圆形明亮式切割钻石。</w:t>
      </w:r>
      <w:r w:rsidRPr="00DC32B8">
        <w:rPr>
          <w:rFonts w:ascii="Arial" w:eastAsia="宋体" w:hAnsi="Arial" w:cs="Arial"/>
          <w:sz w:val="20"/>
          <w:szCs w:val="20"/>
          <w:shd w:val="clear" w:color="auto" w:fill="FFFFFF"/>
          <w:lang w:eastAsia="zh-CN"/>
        </w:rPr>
        <w:t>18K</w:t>
      </w:r>
      <w:r w:rsidRPr="00DC32B8">
        <w:rPr>
          <w:rFonts w:ascii="Arial" w:eastAsia="宋体" w:hAnsi="Arial" w:cs="Arial" w:hint="eastAsia"/>
          <w:sz w:val="20"/>
          <w:szCs w:val="20"/>
          <w:shd w:val="clear" w:color="auto" w:fill="FFFFFF"/>
          <w:lang w:eastAsia="zh-CN"/>
        </w:rPr>
        <w:t>玫瑰金表冠，饰以</w:t>
      </w:r>
      <w:r w:rsidRPr="00DC32B8">
        <w:rPr>
          <w:rFonts w:ascii="Arial" w:eastAsia="宋体" w:hAnsi="Arial" w:cs="Arial"/>
          <w:sz w:val="20"/>
          <w:szCs w:val="20"/>
          <w:shd w:val="clear" w:color="auto" w:fill="FFFFFF"/>
          <w:lang w:eastAsia="zh-CN"/>
        </w:rPr>
        <w:t>1</w:t>
      </w:r>
      <w:r w:rsidRPr="00DC32B8">
        <w:rPr>
          <w:rFonts w:ascii="Arial" w:eastAsia="宋体" w:hAnsi="Arial" w:cs="Arial" w:hint="eastAsia"/>
          <w:sz w:val="20"/>
          <w:szCs w:val="20"/>
          <w:shd w:val="clear" w:color="auto" w:fill="FFFFFF"/>
          <w:lang w:eastAsia="zh-CN"/>
        </w:rPr>
        <w:t>颗凸形蛋面切割红宝石（约</w:t>
      </w:r>
      <w:r w:rsidRPr="00DC32B8">
        <w:rPr>
          <w:rFonts w:ascii="Arial" w:eastAsia="宋体" w:hAnsi="Arial" w:cs="Arial"/>
          <w:sz w:val="20"/>
          <w:szCs w:val="20"/>
          <w:shd w:val="clear" w:color="auto" w:fill="FFFFFF"/>
          <w:lang w:eastAsia="zh-CN"/>
        </w:rPr>
        <w:t>0.28</w:t>
      </w:r>
      <w:r w:rsidRPr="00DC32B8">
        <w:rPr>
          <w:rFonts w:ascii="Arial" w:eastAsia="宋体" w:hAnsi="Arial" w:cs="Arial" w:hint="eastAsia"/>
          <w:sz w:val="20"/>
          <w:szCs w:val="20"/>
          <w:shd w:val="clear" w:color="auto" w:fill="FFFFFF"/>
          <w:lang w:eastAsia="zh-CN"/>
        </w:rPr>
        <w:t>克拉）；表壳厚度：</w:t>
      </w:r>
      <w:r w:rsidRPr="00DC32B8">
        <w:rPr>
          <w:rFonts w:ascii="Arial" w:eastAsia="宋体" w:hAnsi="Arial" w:cs="Arial"/>
          <w:sz w:val="20"/>
          <w:szCs w:val="20"/>
          <w:shd w:val="clear" w:color="auto" w:fill="FFFFFF"/>
          <w:lang w:eastAsia="zh-CN"/>
        </w:rPr>
        <w:t>8.90</w:t>
      </w:r>
      <w:r w:rsidRPr="00DC32B8">
        <w:rPr>
          <w:rFonts w:ascii="Arial" w:eastAsia="宋体" w:hAnsi="Arial" w:cs="Arial" w:hint="eastAsia"/>
          <w:sz w:val="20"/>
          <w:szCs w:val="20"/>
          <w:shd w:val="clear" w:color="auto" w:fill="FFFFFF"/>
          <w:lang w:eastAsia="zh-CN"/>
        </w:rPr>
        <w:t>毫米。防水深度可达</w:t>
      </w:r>
      <w:r w:rsidRPr="00DC32B8">
        <w:rPr>
          <w:rFonts w:ascii="Arial" w:eastAsia="宋体" w:hAnsi="Arial" w:cs="Arial"/>
          <w:sz w:val="20"/>
          <w:szCs w:val="20"/>
          <w:shd w:val="clear" w:color="auto" w:fill="FFFFFF"/>
          <w:lang w:eastAsia="zh-CN"/>
        </w:rPr>
        <w:t>30</w:t>
      </w:r>
      <w:r w:rsidRPr="00DC32B8">
        <w:rPr>
          <w:rFonts w:ascii="Arial" w:eastAsia="宋体" w:hAnsi="Arial" w:cs="Arial" w:hint="eastAsia"/>
          <w:sz w:val="20"/>
          <w:szCs w:val="20"/>
          <w:shd w:val="clear" w:color="auto" w:fill="FFFFFF"/>
          <w:lang w:eastAsia="zh-CN"/>
        </w:rPr>
        <w:t>米。表盘以雪花镶嵌法全密镶圆形明亮式切割钻石。</w:t>
      </w:r>
    </w:p>
    <w:p w14:paraId="70FF0D05" w14:textId="77777777" w:rsidR="00997A89" w:rsidRPr="006D3B9B" w:rsidRDefault="00997A89" w:rsidP="006D3B9B">
      <w:pPr>
        <w:autoSpaceDE w:val="0"/>
        <w:autoSpaceDN w:val="0"/>
        <w:adjustRightInd w:val="0"/>
        <w:jc w:val="both"/>
        <w:rPr>
          <w:rFonts w:ascii="Arial" w:eastAsia="宋体" w:hAnsi="Arial" w:cs="Arial"/>
          <w:sz w:val="18"/>
          <w:lang w:eastAsia="zh-CN"/>
        </w:rPr>
      </w:pPr>
    </w:p>
    <w:p w14:paraId="31412852" w14:textId="77777777" w:rsidR="00997A89" w:rsidRPr="006D3B9B" w:rsidRDefault="00997A89" w:rsidP="006D3B9B">
      <w:pPr>
        <w:widowControl w:val="0"/>
        <w:spacing w:after="160"/>
        <w:ind w:rightChars="200" w:right="480"/>
        <w:jc w:val="both"/>
        <w:rPr>
          <w:rFonts w:ascii="Arial" w:eastAsia="宋体" w:hAnsi="Arial" w:cs="Arial"/>
          <w:b/>
          <w:bCs/>
          <w:kern w:val="2"/>
          <w:sz w:val="21"/>
          <w:szCs w:val="21"/>
          <w:lang w:eastAsia="zh-CN"/>
        </w:rPr>
      </w:pPr>
      <w:r w:rsidRPr="006D3B9B">
        <w:rPr>
          <w:rFonts w:ascii="Arial" w:eastAsia="宋体" w:hAnsi="Arial" w:cs="Arial"/>
          <w:b/>
          <w:bCs/>
          <w:kern w:val="2"/>
          <w:sz w:val="21"/>
          <w:szCs w:val="21"/>
          <w:lang w:eastAsia="zh-CN"/>
        </w:rPr>
        <w:t>表带</w:t>
      </w:r>
    </w:p>
    <w:p w14:paraId="2A08CF64" w14:textId="77777777" w:rsidR="00997A89" w:rsidRPr="00DC32B8" w:rsidRDefault="00997A89" w:rsidP="00DC32B8">
      <w:pPr>
        <w:jc w:val="both"/>
        <w:rPr>
          <w:rFonts w:ascii="Arial" w:eastAsia="宋体" w:hAnsi="Arial" w:cs="Arial"/>
          <w:sz w:val="20"/>
          <w:szCs w:val="20"/>
          <w:shd w:val="clear" w:color="auto" w:fill="FFFFFF"/>
          <w:lang w:eastAsia="zh-CN"/>
        </w:rPr>
      </w:pPr>
      <w:r w:rsidRPr="00DC32B8">
        <w:rPr>
          <w:rFonts w:ascii="Arial" w:eastAsia="宋体" w:hAnsi="Arial" w:cs="Arial" w:hint="eastAsia"/>
          <w:sz w:val="20"/>
          <w:szCs w:val="20"/>
          <w:shd w:val="clear" w:color="auto" w:fill="FFFFFF"/>
          <w:lang w:eastAsia="zh-CN"/>
        </w:rPr>
        <w:t>棕色鳄鱼皮表带，搭配折叠式表扣，镶嵌圆形明亮式切割钻石。</w:t>
      </w:r>
    </w:p>
    <w:p w14:paraId="2F08F397" w14:textId="09279212" w:rsidR="00997A89" w:rsidRPr="00DC32B8" w:rsidRDefault="00997A89" w:rsidP="00DC32B8">
      <w:pPr>
        <w:jc w:val="both"/>
        <w:rPr>
          <w:rFonts w:ascii="Arial" w:eastAsia="宋体" w:hAnsi="Arial" w:cs="Arial"/>
          <w:sz w:val="20"/>
          <w:szCs w:val="20"/>
          <w:shd w:val="clear" w:color="auto" w:fill="FFFFFF"/>
          <w:lang w:eastAsia="zh-CN"/>
        </w:rPr>
      </w:pPr>
      <w:r w:rsidRPr="00DC32B8">
        <w:rPr>
          <w:rFonts w:ascii="Arial" w:eastAsia="宋体" w:hAnsi="Arial" w:cs="Arial" w:hint="eastAsia"/>
          <w:sz w:val="20"/>
          <w:szCs w:val="20"/>
          <w:shd w:val="clear" w:color="auto" w:fill="FFFFFF"/>
          <w:lang w:eastAsia="zh-CN"/>
        </w:rPr>
        <w:t>共镶嵌</w:t>
      </w:r>
      <w:r w:rsidRPr="00DC32B8">
        <w:rPr>
          <w:rFonts w:ascii="Arial" w:eastAsia="宋体" w:hAnsi="Arial" w:cs="Arial"/>
          <w:sz w:val="20"/>
          <w:szCs w:val="20"/>
          <w:shd w:val="clear" w:color="auto" w:fill="FFFFFF"/>
          <w:lang w:eastAsia="zh-CN"/>
        </w:rPr>
        <w:t>299</w:t>
      </w:r>
      <w:r w:rsidRPr="00DC32B8">
        <w:rPr>
          <w:rFonts w:ascii="Arial" w:eastAsia="宋体" w:hAnsi="Arial" w:cs="Arial" w:hint="eastAsia"/>
          <w:sz w:val="20"/>
          <w:szCs w:val="20"/>
          <w:shd w:val="clear" w:color="auto" w:fill="FFFFFF"/>
          <w:lang w:eastAsia="zh-CN"/>
        </w:rPr>
        <w:t>颗钻石（</w:t>
      </w:r>
      <w:r w:rsidR="00440A74" w:rsidRPr="00DC32B8">
        <w:rPr>
          <w:rFonts w:ascii="Arial" w:eastAsia="宋体" w:hAnsi="Arial" w:cs="Arial" w:hint="eastAsia"/>
          <w:sz w:val="20"/>
          <w:szCs w:val="20"/>
          <w:shd w:val="clear" w:color="auto" w:fill="FFFFFF"/>
          <w:lang w:eastAsia="zh-CN"/>
        </w:rPr>
        <w:t>总重</w:t>
      </w:r>
      <w:r w:rsidRPr="00DC32B8">
        <w:rPr>
          <w:rFonts w:ascii="Arial" w:eastAsia="宋体" w:hAnsi="Arial" w:cs="Arial" w:hint="eastAsia"/>
          <w:sz w:val="20"/>
          <w:szCs w:val="20"/>
          <w:shd w:val="clear" w:color="auto" w:fill="FFFFFF"/>
          <w:lang w:eastAsia="zh-CN"/>
        </w:rPr>
        <w:t>约</w:t>
      </w:r>
      <w:r w:rsidRPr="00DC32B8">
        <w:rPr>
          <w:rFonts w:ascii="Arial" w:eastAsia="宋体" w:hAnsi="Arial" w:cs="Arial"/>
          <w:sz w:val="20"/>
          <w:szCs w:val="20"/>
          <w:shd w:val="clear" w:color="auto" w:fill="FFFFFF"/>
          <w:lang w:eastAsia="zh-CN"/>
        </w:rPr>
        <w:t>2.88</w:t>
      </w:r>
      <w:r w:rsidRPr="00DC32B8">
        <w:rPr>
          <w:rFonts w:ascii="Arial" w:eastAsia="宋体" w:hAnsi="Arial" w:cs="Arial" w:hint="eastAsia"/>
          <w:sz w:val="20"/>
          <w:szCs w:val="20"/>
          <w:shd w:val="clear" w:color="auto" w:fill="FFFFFF"/>
          <w:lang w:eastAsia="zh-CN"/>
        </w:rPr>
        <w:t>克拉）</w:t>
      </w:r>
    </w:p>
    <w:p w14:paraId="0575AD8B" w14:textId="77777777" w:rsidR="00997A89" w:rsidRPr="00DC32B8" w:rsidRDefault="00997A89" w:rsidP="00DC32B8">
      <w:pPr>
        <w:jc w:val="both"/>
        <w:rPr>
          <w:rFonts w:ascii="Arial" w:eastAsia="宋体" w:hAnsi="Arial" w:cs="Arial"/>
          <w:sz w:val="20"/>
          <w:szCs w:val="20"/>
          <w:shd w:val="clear" w:color="auto" w:fill="FFFFFF"/>
          <w:lang w:eastAsia="zh-CN"/>
        </w:rPr>
      </w:pPr>
    </w:p>
    <w:p w14:paraId="0E8F5E21" w14:textId="77777777" w:rsidR="003D06AB" w:rsidRPr="006D3B9B" w:rsidRDefault="003D06AB" w:rsidP="006D3B9B">
      <w:pPr>
        <w:autoSpaceDE w:val="0"/>
        <w:autoSpaceDN w:val="0"/>
        <w:adjustRightInd w:val="0"/>
        <w:jc w:val="both"/>
        <w:rPr>
          <w:rFonts w:ascii="Arial" w:eastAsia="宋体" w:hAnsi="Arial" w:cs="Arial"/>
          <w:i/>
          <w:sz w:val="18"/>
          <w:lang w:eastAsia="zh-CN"/>
        </w:rPr>
      </w:pPr>
      <w:r w:rsidRPr="006D3B9B">
        <w:rPr>
          <w:rFonts w:ascii="Arial" w:eastAsia="宋体" w:hAnsi="Arial" w:cs="Arial"/>
          <w:i/>
          <w:sz w:val="18"/>
          <w:lang w:eastAsia="zh-CN"/>
        </w:rPr>
        <w:t xml:space="preserve"> </w:t>
      </w:r>
    </w:p>
    <w:p w14:paraId="2D1AC70B" w14:textId="77777777" w:rsidR="003D06AB" w:rsidRPr="006D3B9B" w:rsidRDefault="00997A89" w:rsidP="006D3B9B">
      <w:pPr>
        <w:autoSpaceDE w:val="0"/>
        <w:autoSpaceDN w:val="0"/>
        <w:adjustRightInd w:val="0"/>
        <w:jc w:val="both"/>
        <w:rPr>
          <w:rFonts w:ascii="Arial" w:eastAsia="宋体" w:hAnsi="Arial" w:cs="Arial"/>
          <w:i/>
          <w:sz w:val="18"/>
        </w:rPr>
      </w:pPr>
      <w:r w:rsidRPr="006D3B9B">
        <w:rPr>
          <w:rFonts w:ascii="Arial" w:eastAsia="宋体" w:hAnsi="Arial" w:cs="Arial"/>
          <w:noProof/>
          <w:lang w:eastAsia="zh-CN"/>
        </w:rPr>
        <w:drawing>
          <wp:inline distT="0" distB="0" distL="0" distR="0" wp14:anchorId="66AF1CB3" wp14:editId="66ECF437">
            <wp:extent cx="692914" cy="10800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a:ext>
                      </a:extLst>
                    </a:blip>
                    <a:stretch>
                      <a:fillRect/>
                    </a:stretch>
                  </pic:blipFill>
                  <pic:spPr>
                    <a:xfrm>
                      <a:off x="0" y="0"/>
                      <a:ext cx="692914" cy="1080000"/>
                    </a:xfrm>
                    <a:prstGeom prst="rect">
                      <a:avLst/>
                    </a:prstGeom>
                  </pic:spPr>
                </pic:pic>
              </a:graphicData>
            </a:graphic>
          </wp:inline>
        </w:drawing>
      </w:r>
    </w:p>
    <w:p w14:paraId="3EA3C0C2" w14:textId="77777777" w:rsidR="00997A89" w:rsidRPr="006D3B9B" w:rsidRDefault="00997A89" w:rsidP="006D3B9B">
      <w:pPr>
        <w:widowControl w:val="0"/>
        <w:spacing w:after="160"/>
        <w:ind w:rightChars="200" w:right="480"/>
        <w:jc w:val="both"/>
        <w:rPr>
          <w:rFonts w:ascii="Arial" w:eastAsia="宋体" w:hAnsi="Arial" w:cs="Arial"/>
          <w:b/>
          <w:bCs/>
          <w:kern w:val="2"/>
          <w:sz w:val="21"/>
          <w:szCs w:val="21"/>
          <w:lang w:val="it-IT" w:eastAsia="zh-CN"/>
        </w:rPr>
      </w:pPr>
      <w:r w:rsidRPr="006D3B9B">
        <w:rPr>
          <w:rFonts w:ascii="Arial" w:eastAsia="宋体" w:hAnsi="Arial" w:cs="Arial"/>
          <w:b/>
          <w:bCs/>
          <w:kern w:val="2"/>
          <w:sz w:val="21"/>
          <w:szCs w:val="21"/>
          <w:lang w:val="it-IT" w:eastAsia="zh-CN"/>
        </w:rPr>
        <w:t>SERPENTI SEDUTTORI</w:t>
      </w:r>
      <w:r w:rsidRPr="006D3B9B">
        <w:rPr>
          <w:rFonts w:ascii="Arial" w:eastAsia="宋体" w:hAnsi="Arial" w:cs="Arial"/>
          <w:b/>
          <w:bCs/>
          <w:kern w:val="2"/>
          <w:sz w:val="21"/>
          <w:szCs w:val="21"/>
          <w:lang w:eastAsia="zh-CN"/>
        </w:rPr>
        <w:t>鎏光蛇影陀飞轮白色</w:t>
      </w:r>
      <w:r w:rsidRPr="006D3B9B">
        <w:rPr>
          <w:rFonts w:ascii="Arial" w:eastAsia="宋体" w:hAnsi="Arial" w:cs="Arial"/>
          <w:b/>
          <w:bCs/>
          <w:kern w:val="2"/>
          <w:sz w:val="21"/>
          <w:szCs w:val="21"/>
          <w:lang w:val="it-IT" w:eastAsia="zh-CN"/>
        </w:rPr>
        <w:t>18K</w:t>
      </w:r>
      <w:r w:rsidRPr="006D3B9B">
        <w:rPr>
          <w:rFonts w:ascii="Arial" w:eastAsia="宋体" w:hAnsi="Arial" w:cs="Arial"/>
          <w:b/>
          <w:bCs/>
          <w:kern w:val="2"/>
          <w:sz w:val="21"/>
          <w:szCs w:val="21"/>
          <w:lang w:eastAsia="zh-CN"/>
        </w:rPr>
        <w:t>金腕表</w:t>
      </w:r>
      <w:r w:rsidRPr="006D3B9B">
        <w:rPr>
          <w:rFonts w:ascii="Arial" w:eastAsia="宋体" w:hAnsi="Arial" w:cs="Arial"/>
          <w:b/>
          <w:bCs/>
          <w:kern w:val="2"/>
          <w:sz w:val="21"/>
          <w:szCs w:val="21"/>
          <w:lang w:val="it-IT" w:eastAsia="zh-CN"/>
        </w:rPr>
        <w:t xml:space="preserve"> 103260</w:t>
      </w:r>
    </w:p>
    <w:p w14:paraId="066568D3" w14:textId="77777777" w:rsidR="00997A89" w:rsidRPr="006D3B9B" w:rsidRDefault="00997A89" w:rsidP="006D3B9B">
      <w:pPr>
        <w:widowControl w:val="0"/>
        <w:spacing w:after="160"/>
        <w:ind w:rightChars="200" w:right="480"/>
        <w:jc w:val="both"/>
        <w:rPr>
          <w:rFonts w:ascii="Arial" w:eastAsia="宋体" w:hAnsi="Arial" w:cs="Arial"/>
          <w:b/>
          <w:bCs/>
          <w:kern w:val="2"/>
          <w:sz w:val="21"/>
          <w:szCs w:val="21"/>
          <w:lang w:val="it-IT" w:eastAsia="zh-CN"/>
        </w:rPr>
      </w:pPr>
      <w:r w:rsidRPr="006D3B9B">
        <w:rPr>
          <w:rFonts w:ascii="Arial" w:eastAsia="宋体" w:hAnsi="Arial" w:cs="Arial"/>
          <w:b/>
          <w:bCs/>
          <w:kern w:val="2"/>
          <w:sz w:val="21"/>
          <w:szCs w:val="21"/>
          <w:lang w:eastAsia="zh-CN"/>
        </w:rPr>
        <w:t>机芯</w:t>
      </w:r>
    </w:p>
    <w:p w14:paraId="0A64EE2A" w14:textId="77777777" w:rsidR="00997A89" w:rsidRPr="00DC32B8" w:rsidRDefault="00997A89" w:rsidP="00DC32B8">
      <w:pPr>
        <w:jc w:val="both"/>
        <w:rPr>
          <w:rFonts w:ascii="Arial" w:eastAsia="宋体" w:hAnsi="Arial" w:cs="Arial"/>
          <w:sz w:val="20"/>
          <w:szCs w:val="20"/>
          <w:shd w:val="clear" w:color="auto" w:fill="FFFFFF"/>
          <w:lang w:eastAsia="zh-CN"/>
        </w:rPr>
      </w:pPr>
      <w:r w:rsidRPr="00DC32B8">
        <w:rPr>
          <w:rFonts w:ascii="Arial" w:eastAsia="宋体" w:hAnsi="Arial" w:cs="Arial" w:hint="eastAsia"/>
          <w:sz w:val="20"/>
          <w:szCs w:val="20"/>
          <w:shd w:val="clear" w:color="auto" w:fill="FFFFFF"/>
          <w:lang w:eastAsia="zh-CN"/>
        </w:rPr>
        <w:t>品牌自制</w:t>
      </w:r>
      <w:r w:rsidRPr="00DC32B8">
        <w:rPr>
          <w:rFonts w:ascii="Arial" w:eastAsia="宋体" w:hAnsi="Arial" w:cs="Arial"/>
          <w:sz w:val="20"/>
          <w:szCs w:val="20"/>
          <w:shd w:val="clear" w:color="auto" w:fill="FFFFFF"/>
          <w:lang w:eastAsia="zh-CN"/>
        </w:rPr>
        <w:t>BVL150</w:t>
      </w:r>
      <w:r w:rsidRPr="00DC32B8">
        <w:rPr>
          <w:rFonts w:ascii="Arial" w:eastAsia="宋体" w:hAnsi="Arial" w:cs="Arial" w:hint="eastAsia"/>
          <w:sz w:val="20"/>
          <w:szCs w:val="20"/>
          <w:shd w:val="clear" w:color="auto" w:fill="FFFFFF"/>
          <w:lang w:eastAsia="zh-CN"/>
        </w:rPr>
        <w:t>手动上链机械机芯，搭载陀飞轮装置，时、分显示，</w:t>
      </w:r>
      <w:r w:rsidRPr="00DC32B8">
        <w:rPr>
          <w:rFonts w:ascii="Arial" w:eastAsia="宋体" w:hAnsi="Arial" w:cs="Arial"/>
          <w:sz w:val="20"/>
          <w:szCs w:val="20"/>
          <w:shd w:val="clear" w:color="auto" w:fill="FFFFFF"/>
          <w:lang w:eastAsia="zh-CN"/>
        </w:rPr>
        <w:t>40</w:t>
      </w:r>
      <w:r w:rsidRPr="00DC32B8">
        <w:rPr>
          <w:rFonts w:ascii="Arial" w:eastAsia="宋体" w:hAnsi="Arial" w:cs="Arial" w:hint="eastAsia"/>
          <w:sz w:val="20"/>
          <w:szCs w:val="20"/>
          <w:shd w:val="clear" w:color="auto" w:fill="FFFFFF"/>
          <w:lang w:eastAsia="zh-CN"/>
        </w:rPr>
        <w:t>小时动力储存，振频</w:t>
      </w:r>
      <w:r w:rsidRPr="00DC32B8">
        <w:rPr>
          <w:rFonts w:ascii="Arial" w:eastAsia="宋体" w:hAnsi="Arial" w:cs="Arial"/>
          <w:sz w:val="20"/>
          <w:szCs w:val="20"/>
          <w:shd w:val="clear" w:color="auto" w:fill="FFFFFF"/>
          <w:lang w:eastAsia="zh-CN"/>
        </w:rPr>
        <w:t>21,600Vph</w:t>
      </w:r>
      <w:r w:rsidRPr="00DC32B8">
        <w:rPr>
          <w:rFonts w:ascii="Arial" w:eastAsia="宋体" w:hAnsi="Arial" w:cs="Arial" w:hint="eastAsia"/>
          <w:sz w:val="20"/>
          <w:szCs w:val="20"/>
          <w:shd w:val="clear" w:color="auto" w:fill="FFFFFF"/>
          <w:lang w:eastAsia="zh-CN"/>
        </w:rPr>
        <w:t>（</w:t>
      </w:r>
      <w:r w:rsidRPr="00DC32B8">
        <w:rPr>
          <w:rFonts w:ascii="Arial" w:eastAsia="宋体" w:hAnsi="Arial" w:cs="Arial"/>
          <w:sz w:val="20"/>
          <w:szCs w:val="20"/>
          <w:shd w:val="clear" w:color="auto" w:fill="FFFFFF"/>
          <w:lang w:eastAsia="zh-CN"/>
        </w:rPr>
        <w:t>3</w:t>
      </w:r>
      <w:r w:rsidRPr="00DC32B8">
        <w:rPr>
          <w:rFonts w:ascii="Arial" w:eastAsia="宋体" w:hAnsi="Arial" w:cs="Arial" w:hint="eastAsia"/>
          <w:sz w:val="20"/>
          <w:szCs w:val="20"/>
          <w:shd w:val="clear" w:color="auto" w:fill="FFFFFF"/>
          <w:lang w:eastAsia="zh-CN"/>
        </w:rPr>
        <w:t>赫兹），</w:t>
      </w:r>
      <w:r w:rsidRPr="00DC32B8">
        <w:rPr>
          <w:rFonts w:ascii="Arial" w:eastAsia="宋体" w:hAnsi="Arial" w:cs="Arial"/>
          <w:sz w:val="20"/>
          <w:szCs w:val="20"/>
          <w:shd w:val="clear" w:color="auto" w:fill="FFFFFF"/>
          <w:lang w:eastAsia="zh-CN"/>
        </w:rPr>
        <w:t>23</w:t>
      </w:r>
      <w:r w:rsidRPr="00DC32B8">
        <w:rPr>
          <w:rFonts w:ascii="Arial" w:eastAsia="宋体" w:hAnsi="Arial" w:cs="Arial" w:hint="eastAsia"/>
          <w:sz w:val="20"/>
          <w:szCs w:val="20"/>
          <w:shd w:val="clear" w:color="auto" w:fill="FFFFFF"/>
          <w:lang w:eastAsia="zh-CN"/>
        </w:rPr>
        <w:t>颗宝石。机芯尺寸：</w:t>
      </w:r>
      <w:r w:rsidRPr="00DC32B8">
        <w:rPr>
          <w:rFonts w:ascii="Arial" w:eastAsia="宋体" w:hAnsi="Arial" w:cs="Arial"/>
          <w:sz w:val="20"/>
          <w:szCs w:val="20"/>
          <w:shd w:val="clear" w:color="auto" w:fill="FFFFFF"/>
          <w:lang w:eastAsia="zh-CN"/>
        </w:rPr>
        <w:t>22</w:t>
      </w:r>
      <w:r w:rsidRPr="00DC32B8">
        <w:rPr>
          <w:rFonts w:ascii="Arial" w:eastAsia="宋体" w:hAnsi="Arial" w:cs="Arial" w:hint="eastAsia"/>
          <w:sz w:val="20"/>
          <w:szCs w:val="20"/>
          <w:shd w:val="clear" w:color="auto" w:fill="FFFFFF"/>
          <w:lang w:eastAsia="zh-CN"/>
        </w:rPr>
        <w:t>毫米</w:t>
      </w:r>
      <w:r w:rsidRPr="00DC32B8">
        <w:rPr>
          <w:rFonts w:ascii="Arial" w:eastAsia="宋体" w:hAnsi="Arial" w:cs="Arial"/>
          <w:sz w:val="20"/>
          <w:szCs w:val="20"/>
          <w:shd w:val="clear" w:color="auto" w:fill="FFFFFF"/>
          <w:lang w:eastAsia="zh-CN"/>
        </w:rPr>
        <w:t>x18</w:t>
      </w:r>
      <w:r w:rsidRPr="00DC32B8">
        <w:rPr>
          <w:rFonts w:ascii="Arial" w:eastAsia="宋体" w:hAnsi="Arial" w:cs="Arial" w:hint="eastAsia"/>
          <w:sz w:val="20"/>
          <w:szCs w:val="20"/>
          <w:shd w:val="clear" w:color="auto" w:fill="FFFFFF"/>
          <w:lang w:eastAsia="zh-CN"/>
        </w:rPr>
        <w:t>毫米；厚度：</w:t>
      </w:r>
      <w:r w:rsidRPr="00DC32B8">
        <w:rPr>
          <w:rFonts w:ascii="Arial" w:eastAsia="宋体" w:hAnsi="Arial" w:cs="Arial"/>
          <w:sz w:val="20"/>
          <w:szCs w:val="20"/>
          <w:shd w:val="clear" w:color="auto" w:fill="FFFFFF"/>
          <w:lang w:eastAsia="zh-CN"/>
        </w:rPr>
        <w:t>3.65</w:t>
      </w:r>
      <w:r w:rsidRPr="00DC32B8">
        <w:rPr>
          <w:rFonts w:ascii="Arial" w:eastAsia="宋体" w:hAnsi="Arial" w:cs="Arial" w:hint="eastAsia"/>
          <w:sz w:val="20"/>
          <w:szCs w:val="20"/>
          <w:shd w:val="clear" w:color="auto" w:fill="FFFFFF"/>
          <w:lang w:eastAsia="zh-CN"/>
        </w:rPr>
        <w:t>毫米</w:t>
      </w:r>
    </w:p>
    <w:p w14:paraId="5D116B71" w14:textId="77777777" w:rsidR="00997A89" w:rsidRPr="006D3B9B" w:rsidRDefault="00997A89" w:rsidP="006D3B9B">
      <w:pPr>
        <w:autoSpaceDE w:val="0"/>
        <w:autoSpaceDN w:val="0"/>
        <w:adjustRightInd w:val="0"/>
        <w:jc w:val="both"/>
        <w:rPr>
          <w:rFonts w:ascii="Arial" w:eastAsia="宋体" w:hAnsi="Arial" w:cs="Arial"/>
          <w:b/>
          <w:sz w:val="18"/>
          <w:lang w:eastAsia="zh-CN"/>
        </w:rPr>
      </w:pPr>
    </w:p>
    <w:p w14:paraId="25E0B60B" w14:textId="77777777" w:rsidR="00997A89" w:rsidRPr="006D3B9B" w:rsidRDefault="00997A89" w:rsidP="006D3B9B">
      <w:pPr>
        <w:widowControl w:val="0"/>
        <w:spacing w:after="160"/>
        <w:ind w:rightChars="200" w:right="480"/>
        <w:jc w:val="both"/>
        <w:rPr>
          <w:rFonts w:ascii="Arial" w:eastAsia="宋体" w:hAnsi="Arial" w:cs="Arial"/>
          <w:b/>
          <w:bCs/>
          <w:kern w:val="2"/>
          <w:sz w:val="21"/>
          <w:szCs w:val="21"/>
          <w:lang w:eastAsia="zh-CN"/>
        </w:rPr>
      </w:pPr>
      <w:r w:rsidRPr="006D3B9B">
        <w:rPr>
          <w:rFonts w:ascii="Arial" w:eastAsia="宋体" w:hAnsi="Arial" w:cs="Arial"/>
          <w:b/>
          <w:bCs/>
          <w:kern w:val="2"/>
          <w:sz w:val="21"/>
          <w:szCs w:val="21"/>
          <w:lang w:eastAsia="zh-CN"/>
        </w:rPr>
        <w:t>表壳与表盘</w:t>
      </w:r>
    </w:p>
    <w:p w14:paraId="0123FCD1" w14:textId="77777777" w:rsidR="00997A89" w:rsidRPr="00DC32B8" w:rsidRDefault="00997A89" w:rsidP="00DC32B8">
      <w:pPr>
        <w:jc w:val="both"/>
        <w:rPr>
          <w:rFonts w:ascii="Arial" w:eastAsia="宋体" w:hAnsi="Arial" w:cs="Arial"/>
          <w:sz w:val="20"/>
          <w:szCs w:val="20"/>
          <w:shd w:val="clear" w:color="auto" w:fill="FFFFFF"/>
          <w:lang w:eastAsia="zh-CN"/>
        </w:rPr>
      </w:pPr>
      <w:r w:rsidRPr="00DC32B8">
        <w:rPr>
          <w:rFonts w:ascii="Arial" w:eastAsia="宋体" w:hAnsi="Arial" w:cs="Arial"/>
          <w:sz w:val="20"/>
          <w:szCs w:val="20"/>
          <w:shd w:val="clear" w:color="auto" w:fill="FFFFFF"/>
          <w:lang w:eastAsia="zh-CN"/>
        </w:rPr>
        <w:t>34</w:t>
      </w:r>
      <w:r w:rsidRPr="00DC32B8">
        <w:rPr>
          <w:rFonts w:ascii="Arial" w:eastAsia="宋体" w:hAnsi="Arial" w:cs="Arial" w:hint="eastAsia"/>
          <w:sz w:val="20"/>
          <w:szCs w:val="20"/>
          <w:shd w:val="clear" w:color="auto" w:fill="FFFFFF"/>
          <w:lang w:eastAsia="zh-CN"/>
        </w:rPr>
        <w:t>毫米白色</w:t>
      </w:r>
      <w:r w:rsidRPr="00DC32B8">
        <w:rPr>
          <w:rFonts w:ascii="Arial" w:eastAsia="宋体" w:hAnsi="Arial" w:cs="Arial"/>
          <w:sz w:val="20"/>
          <w:szCs w:val="20"/>
          <w:shd w:val="clear" w:color="auto" w:fill="FFFFFF"/>
          <w:lang w:eastAsia="zh-CN"/>
        </w:rPr>
        <w:t>18K</w:t>
      </w:r>
      <w:r w:rsidRPr="00DC32B8">
        <w:rPr>
          <w:rFonts w:ascii="Arial" w:eastAsia="宋体" w:hAnsi="Arial" w:cs="Arial" w:hint="eastAsia"/>
          <w:sz w:val="20"/>
          <w:szCs w:val="20"/>
          <w:shd w:val="clear" w:color="auto" w:fill="FFFFFF"/>
          <w:lang w:eastAsia="zh-CN"/>
        </w:rPr>
        <w:t>金表壳，以雪花镶嵌法全密镶圆形明亮式切割钻石。白色</w:t>
      </w:r>
      <w:r w:rsidRPr="00DC32B8">
        <w:rPr>
          <w:rFonts w:ascii="Arial" w:eastAsia="宋体" w:hAnsi="Arial" w:cs="Arial"/>
          <w:sz w:val="20"/>
          <w:szCs w:val="20"/>
          <w:shd w:val="clear" w:color="auto" w:fill="FFFFFF"/>
          <w:lang w:eastAsia="zh-CN"/>
        </w:rPr>
        <w:t>18K</w:t>
      </w:r>
      <w:r w:rsidRPr="00DC32B8">
        <w:rPr>
          <w:rFonts w:ascii="Arial" w:eastAsia="宋体" w:hAnsi="Arial" w:cs="Arial" w:hint="eastAsia"/>
          <w:sz w:val="20"/>
          <w:szCs w:val="20"/>
          <w:shd w:val="clear" w:color="auto" w:fill="FFFFFF"/>
          <w:lang w:eastAsia="zh-CN"/>
        </w:rPr>
        <w:t>金表冠镶嵌</w:t>
      </w:r>
      <w:r w:rsidRPr="00DC32B8">
        <w:rPr>
          <w:rFonts w:ascii="Arial" w:eastAsia="宋体" w:hAnsi="Arial" w:cs="Arial"/>
          <w:sz w:val="20"/>
          <w:szCs w:val="20"/>
          <w:shd w:val="clear" w:color="auto" w:fill="FFFFFF"/>
          <w:lang w:eastAsia="zh-CN"/>
        </w:rPr>
        <w:t>1</w:t>
      </w:r>
      <w:r w:rsidRPr="00DC32B8">
        <w:rPr>
          <w:rFonts w:ascii="Arial" w:eastAsia="宋体" w:hAnsi="Arial" w:cs="Arial" w:hint="eastAsia"/>
          <w:sz w:val="20"/>
          <w:szCs w:val="20"/>
          <w:shd w:val="clear" w:color="auto" w:fill="FFFFFF"/>
          <w:lang w:eastAsia="zh-CN"/>
        </w:rPr>
        <w:t>颗凸形蛋面切割蓝宝石（约</w:t>
      </w:r>
      <w:r w:rsidRPr="00DC32B8">
        <w:rPr>
          <w:rFonts w:ascii="Arial" w:eastAsia="宋体" w:hAnsi="Arial" w:cs="Arial"/>
          <w:sz w:val="20"/>
          <w:szCs w:val="20"/>
          <w:shd w:val="clear" w:color="auto" w:fill="FFFFFF"/>
          <w:lang w:eastAsia="zh-CN"/>
        </w:rPr>
        <w:t>0.27</w:t>
      </w:r>
      <w:r w:rsidRPr="00DC32B8">
        <w:rPr>
          <w:rFonts w:ascii="Arial" w:eastAsia="宋体" w:hAnsi="Arial" w:cs="Arial" w:hint="eastAsia"/>
          <w:sz w:val="20"/>
          <w:szCs w:val="20"/>
          <w:shd w:val="clear" w:color="auto" w:fill="FFFFFF"/>
          <w:lang w:eastAsia="zh-CN"/>
        </w:rPr>
        <w:t>克拉）；表壳厚度：</w:t>
      </w:r>
      <w:r w:rsidRPr="00DC32B8">
        <w:rPr>
          <w:rFonts w:ascii="Arial" w:eastAsia="宋体" w:hAnsi="Arial" w:cs="Arial"/>
          <w:sz w:val="20"/>
          <w:szCs w:val="20"/>
          <w:shd w:val="clear" w:color="auto" w:fill="FFFFFF"/>
          <w:lang w:eastAsia="zh-CN"/>
        </w:rPr>
        <w:t>8.90</w:t>
      </w:r>
      <w:r w:rsidRPr="00DC32B8">
        <w:rPr>
          <w:rFonts w:ascii="Arial" w:eastAsia="宋体" w:hAnsi="Arial" w:cs="Arial" w:hint="eastAsia"/>
          <w:sz w:val="20"/>
          <w:szCs w:val="20"/>
          <w:shd w:val="clear" w:color="auto" w:fill="FFFFFF"/>
          <w:lang w:eastAsia="zh-CN"/>
        </w:rPr>
        <w:t>毫米。防水深度可达</w:t>
      </w:r>
      <w:r w:rsidRPr="00DC32B8">
        <w:rPr>
          <w:rFonts w:ascii="Arial" w:eastAsia="宋体" w:hAnsi="Arial" w:cs="Arial"/>
          <w:sz w:val="20"/>
          <w:szCs w:val="20"/>
          <w:shd w:val="clear" w:color="auto" w:fill="FFFFFF"/>
          <w:lang w:eastAsia="zh-CN"/>
        </w:rPr>
        <w:t>30</w:t>
      </w:r>
      <w:r w:rsidRPr="00DC32B8">
        <w:rPr>
          <w:rFonts w:ascii="Arial" w:eastAsia="宋体" w:hAnsi="Arial" w:cs="Arial" w:hint="eastAsia"/>
          <w:sz w:val="20"/>
          <w:szCs w:val="20"/>
          <w:shd w:val="clear" w:color="auto" w:fill="FFFFFF"/>
          <w:lang w:eastAsia="zh-CN"/>
        </w:rPr>
        <w:t>米。表盘以雪花镶嵌法全密镶圆形明亮式切割钻石。</w:t>
      </w:r>
    </w:p>
    <w:p w14:paraId="5CA695D2" w14:textId="77777777" w:rsidR="00997A89" w:rsidRPr="006D3B9B" w:rsidRDefault="00997A89" w:rsidP="006D3B9B">
      <w:pPr>
        <w:autoSpaceDE w:val="0"/>
        <w:autoSpaceDN w:val="0"/>
        <w:adjustRightInd w:val="0"/>
        <w:jc w:val="both"/>
        <w:rPr>
          <w:rFonts w:ascii="Arial" w:eastAsia="宋体" w:hAnsi="Arial" w:cs="Arial"/>
          <w:sz w:val="18"/>
          <w:lang w:eastAsia="zh-CN"/>
        </w:rPr>
      </w:pPr>
    </w:p>
    <w:p w14:paraId="770934C1" w14:textId="77777777" w:rsidR="00D13AEA" w:rsidRPr="006D3B9B" w:rsidRDefault="00D13AEA" w:rsidP="006D3B9B">
      <w:pPr>
        <w:widowControl w:val="0"/>
        <w:spacing w:after="160"/>
        <w:ind w:rightChars="200" w:right="480"/>
        <w:jc w:val="both"/>
        <w:rPr>
          <w:rFonts w:ascii="Arial" w:eastAsia="宋体" w:hAnsi="Arial" w:cs="Arial"/>
          <w:b/>
          <w:bCs/>
          <w:kern w:val="2"/>
          <w:sz w:val="21"/>
          <w:szCs w:val="21"/>
          <w:lang w:eastAsia="zh-CN"/>
        </w:rPr>
      </w:pPr>
      <w:r w:rsidRPr="006D3B9B">
        <w:rPr>
          <w:rFonts w:ascii="Arial" w:eastAsia="宋体" w:hAnsi="Arial" w:cs="Arial"/>
          <w:b/>
          <w:bCs/>
          <w:kern w:val="2"/>
          <w:sz w:val="21"/>
          <w:szCs w:val="21"/>
          <w:lang w:eastAsia="zh-CN"/>
        </w:rPr>
        <w:t>表带</w:t>
      </w:r>
    </w:p>
    <w:p w14:paraId="07D0D9A1" w14:textId="77777777" w:rsidR="00D13AEA" w:rsidRPr="00DC32B8" w:rsidRDefault="00D13AEA" w:rsidP="00DC32B8">
      <w:pPr>
        <w:jc w:val="both"/>
        <w:rPr>
          <w:rFonts w:ascii="Arial" w:eastAsia="宋体" w:hAnsi="Arial" w:cs="Arial"/>
          <w:sz w:val="20"/>
          <w:szCs w:val="20"/>
          <w:shd w:val="clear" w:color="auto" w:fill="FFFFFF"/>
          <w:lang w:eastAsia="zh-CN"/>
        </w:rPr>
      </w:pPr>
      <w:r w:rsidRPr="00DC32B8">
        <w:rPr>
          <w:rFonts w:ascii="Arial" w:eastAsia="宋体" w:hAnsi="Arial" w:cs="Arial" w:hint="eastAsia"/>
          <w:sz w:val="20"/>
          <w:szCs w:val="20"/>
          <w:shd w:val="clear" w:color="auto" w:fill="FFFFFF"/>
          <w:lang w:eastAsia="zh-CN"/>
        </w:rPr>
        <w:t>蓝色鳄鱼皮表带，搭配折叠式表扣，镶嵌圆形明亮式切割钻石。</w:t>
      </w:r>
    </w:p>
    <w:p w14:paraId="7239A5F7" w14:textId="79B2A292" w:rsidR="00D13AEA" w:rsidRPr="00DC32B8" w:rsidRDefault="00D13AEA" w:rsidP="00DC32B8">
      <w:pPr>
        <w:jc w:val="both"/>
        <w:rPr>
          <w:rFonts w:ascii="Arial" w:eastAsia="宋体" w:hAnsi="Arial" w:cs="Arial"/>
          <w:sz w:val="20"/>
          <w:szCs w:val="20"/>
          <w:shd w:val="clear" w:color="auto" w:fill="FFFFFF"/>
          <w:lang w:eastAsia="zh-CN"/>
        </w:rPr>
      </w:pPr>
      <w:r w:rsidRPr="00DC32B8">
        <w:rPr>
          <w:rFonts w:ascii="Arial" w:eastAsia="宋体" w:hAnsi="Arial" w:cs="Arial" w:hint="eastAsia"/>
          <w:sz w:val="20"/>
          <w:szCs w:val="20"/>
          <w:shd w:val="clear" w:color="auto" w:fill="FFFFFF"/>
          <w:lang w:eastAsia="zh-CN"/>
        </w:rPr>
        <w:t>共镶嵌</w:t>
      </w:r>
      <w:r w:rsidRPr="00DC32B8">
        <w:rPr>
          <w:rFonts w:ascii="Arial" w:eastAsia="宋体" w:hAnsi="Arial" w:cs="Arial"/>
          <w:sz w:val="20"/>
          <w:szCs w:val="20"/>
          <w:shd w:val="clear" w:color="auto" w:fill="FFFFFF"/>
          <w:lang w:eastAsia="zh-CN"/>
        </w:rPr>
        <w:t>299</w:t>
      </w:r>
      <w:r w:rsidRPr="00DC32B8">
        <w:rPr>
          <w:rFonts w:ascii="Arial" w:eastAsia="宋体" w:hAnsi="Arial" w:cs="Arial" w:hint="eastAsia"/>
          <w:sz w:val="20"/>
          <w:szCs w:val="20"/>
          <w:shd w:val="clear" w:color="auto" w:fill="FFFFFF"/>
          <w:lang w:eastAsia="zh-CN"/>
        </w:rPr>
        <w:t>颗钻石（</w:t>
      </w:r>
      <w:r w:rsidR="006C0C3C" w:rsidRPr="00DC32B8">
        <w:rPr>
          <w:rFonts w:ascii="Arial" w:eastAsia="宋体" w:hAnsi="Arial" w:cs="Arial" w:hint="eastAsia"/>
          <w:sz w:val="20"/>
          <w:szCs w:val="20"/>
          <w:shd w:val="clear" w:color="auto" w:fill="FFFFFF"/>
          <w:lang w:eastAsia="zh-CN"/>
        </w:rPr>
        <w:t>总重</w:t>
      </w:r>
      <w:r w:rsidRPr="00DC32B8">
        <w:rPr>
          <w:rFonts w:ascii="Arial" w:eastAsia="宋体" w:hAnsi="Arial" w:cs="Arial" w:hint="eastAsia"/>
          <w:sz w:val="20"/>
          <w:szCs w:val="20"/>
          <w:shd w:val="clear" w:color="auto" w:fill="FFFFFF"/>
          <w:lang w:eastAsia="zh-CN"/>
        </w:rPr>
        <w:t>约</w:t>
      </w:r>
      <w:r w:rsidRPr="00DC32B8">
        <w:rPr>
          <w:rFonts w:ascii="Arial" w:eastAsia="宋体" w:hAnsi="Arial" w:cs="Arial"/>
          <w:sz w:val="20"/>
          <w:szCs w:val="20"/>
          <w:shd w:val="clear" w:color="auto" w:fill="FFFFFF"/>
          <w:lang w:eastAsia="zh-CN"/>
        </w:rPr>
        <w:t>2.88</w:t>
      </w:r>
      <w:r w:rsidRPr="00DC32B8">
        <w:rPr>
          <w:rFonts w:ascii="Arial" w:eastAsia="宋体" w:hAnsi="Arial" w:cs="Arial" w:hint="eastAsia"/>
          <w:sz w:val="20"/>
          <w:szCs w:val="20"/>
          <w:shd w:val="clear" w:color="auto" w:fill="FFFFFF"/>
          <w:lang w:eastAsia="zh-CN"/>
        </w:rPr>
        <w:t>克拉）</w:t>
      </w:r>
    </w:p>
    <w:p w14:paraId="28A0E294" w14:textId="77777777" w:rsidR="00D13AEA" w:rsidRPr="006D3B9B" w:rsidRDefault="00D13AEA" w:rsidP="006D3B9B">
      <w:pPr>
        <w:autoSpaceDE w:val="0"/>
        <w:autoSpaceDN w:val="0"/>
        <w:adjustRightInd w:val="0"/>
        <w:jc w:val="both"/>
        <w:rPr>
          <w:rFonts w:ascii="Arial" w:eastAsia="宋体" w:hAnsi="Arial" w:cs="Arial"/>
          <w:sz w:val="18"/>
          <w:lang w:eastAsia="zh-CN"/>
        </w:rPr>
      </w:pPr>
    </w:p>
    <w:p w14:paraId="3F210655" w14:textId="77777777" w:rsidR="003D06AB" w:rsidRPr="006D3B9B" w:rsidRDefault="003D06AB" w:rsidP="006D3B9B">
      <w:pPr>
        <w:autoSpaceDE w:val="0"/>
        <w:autoSpaceDN w:val="0"/>
        <w:adjustRightInd w:val="0"/>
        <w:jc w:val="both"/>
        <w:rPr>
          <w:rFonts w:ascii="Arial" w:eastAsia="宋体" w:hAnsi="Arial" w:cs="Arial"/>
          <w:sz w:val="18"/>
          <w:lang w:eastAsia="zh-CN"/>
        </w:rPr>
      </w:pPr>
    </w:p>
    <w:p w14:paraId="70FCB80D" w14:textId="77777777" w:rsidR="003D06AB" w:rsidRPr="006D3B9B" w:rsidRDefault="00D13AEA" w:rsidP="006D3B9B">
      <w:pPr>
        <w:autoSpaceDE w:val="0"/>
        <w:autoSpaceDN w:val="0"/>
        <w:adjustRightInd w:val="0"/>
        <w:jc w:val="both"/>
        <w:rPr>
          <w:rFonts w:ascii="Arial" w:eastAsia="宋体" w:hAnsi="Arial" w:cs="Arial"/>
          <w:sz w:val="18"/>
        </w:rPr>
      </w:pPr>
      <w:r w:rsidRPr="006D3B9B">
        <w:rPr>
          <w:rFonts w:ascii="Arial" w:eastAsia="宋体" w:hAnsi="Arial" w:cs="Arial"/>
          <w:noProof/>
          <w:lang w:eastAsia="zh-CN"/>
        </w:rPr>
        <w:drawing>
          <wp:inline distT="0" distB="0" distL="0" distR="0" wp14:anchorId="2B61BF1E" wp14:editId="5FEDB345">
            <wp:extent cx="721457" cy="1080000"/>
            <wp:effectExtent l="0" t="0" r="254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a:ext>
                      </a:extLst>
                    </a:blip>
                    <a:stretch>
                      <a:fillRect/>
                    </a:stretch>
                  </pic:blipFill>
                  <pic:spPr>
                    <a:xfrm>
                      <a:off x="0" y="0"/>
                      <a:ext cx="721457" cy="1080000"/>
                    </a:xfrm>
                    <a:prstGeom prst="rect">
                      <a:avLst/>
                    </a:prstGeom>
                  </pic:spPr>
                </pic:pic>
              </a:graphicData>
            </a:graphic>
          </wp:inline>
        </w:drawing>
      </w:r>
    </w:p>
    <w:p w14:paraId="3A52F1E5" w14:textId="77777777" w:rsidR="00D13AEA" w:rsidRPr="006D3B9B" w:rsidRDefault="00D13AEA" w:rsidP="006D3B9B">
      <w:pPr>
        <w:widowControl w:val="0"/>
        <w:spacing w:after="160"/>
        <w:ind w:rightChars="200" w:right="480"/>
        <w:jc w:val="both"/>
        <w:rPr>
          <w:rFonts w:ascii="Arial" w:eastAsia="宋体" w:hAnsi="Arial" w:cs="Arial"/>
          <w:b/>
          <w:bCs/>
          <w:kern w:val="2"/>
          <w:sz w:val="21"/>
          <w:szCs w:val="21"/>
          <w:lang w:eastAsia="zh-CN"/>
        </w:rPr>
      </w:pPr>
      <w:r w:rsidRPr="006D3B9B">
        <w:rPr>
          <w:rFonts w:ascii="Arial" w:eastAsia="宋体" w:hAnsi="Arial" w:cs="Arial"/>
          <w:b/>
          <w:bCs/>
          <w:kern w:val="2"/>
          <w:sz w:val="21"/>
          <w:szCs w:val="21"/>
          <w:lang w:eastAsia="zh-CN"/>
        </w:rPr>
        <w:t>SERPENTI SEDUTTORI</w:t>
      </w:r>
      <w:r w:rsidRPr="006D3B9B">
        <w:rPr>
          <w:rFonts w:ascii="Arial" w:eastAsia="宋体" w:hAnsi="Arial" w:cs="Arial"/>
          <w:b/>
          <w:bCs/>
          <w:kern w:val="2"/>
          <w:sz w:val="21"/>
          <w:szCs w:val="21"/>
          <w:lang w:eastAsia="zh-CN"/>
        </w:rPr>
        <w:t>鎏光蛇影陀飞轮白色</w:t>
      </w:r>
      <w:r w:rsidRPr="006D3B9B">
        <w:rPr>
          <w:rFonts w:ascii="Arial" w:eastAsia="宋体" w:hAnsi="Arial" w:cs="Arial"/>
          <w:b/>
          <w:bCs/>
          <w:kern w:val="2"/>
          <w:sz w:val="21"/>
          <w:szCs w:val="21"/>
          <w:lang w:eastAsia="zh-CN"/>
        </w:rPr>
        <w:t>18K</w:t>
      </w:r>
      <w:r w:rsidRPr="006D3B9B">
        <w:rPr>
          <w:rFonts w:ascii="Arial" w:eastAsia="宋体" w:hAnsi="Arial" w:cs="Arial"/>
          <w:b/>
          <w:bCs/>
          <w:kern w:val="2"/>
          <w:sz w:val="21"/>
          <w:szCs w:val="21"/>
          <w:lang w:eastAsia="zh-CN"/>
        </w:rPr>
        <w:t>金密镶钻石腕表</w:t>
      </w:r>
      <w:r w:rsidRPr="006D3B9B">
        <w:rPr>
          <w:rFonts w:ascii="Arial" w:eastAsia="宋体" w:hAnsi="Arial" w:cs="Arial"/>
          <w:b/>
          <w:bCs/>
          <w:kern w:val="2"/>
          <w:sz w:val="21"/>
          <w:szCs w:val="21"/>
          <w:lang w:eastAsia="zh-CN"/>
        </w:rPr>
        <w:t>103262</w:t>
      </w:r>
    </w:p>
    <w:p w14:paraId="52EF2D72" w14:textId="77777777" w:rsidR="00D13AEA" w:rsidRPr="006D3B9B" w:rsidRDefault="00D13AEA" w:rsidP="006D3B9B">
      <w:pPr>
        <w:widowControl w:val="0"/>
        <w:spacing w:after="160"/>
        <w:ind w:rightChars="200" w:right="480"/>
        <w:jc w:val="both"/>
        <w:rPr>
          <w:rFonts w:ascii="Arial" w:eastAsia="宋体" w:hAnsi="Arial" w:cs="Arial"/>
          <w:b/>
          <w:bCs/>
          <w:kern w:val="2"/>
          <w:sz w:val="21"/>
          <w:szCs w:val="21"/>
          <w:lang w:eastAsia="zh-CN"/>
        </w:rPr>
      </w:pPr>
      <w:r w:rsidRPr="006D3B9B">
        <w:rPr>
          <w:rFonts w:ascii="Arial" w:eastAsia="宋体" w:hAnsi="Arial" w:cs="Arial"/>
          <w:b/>
          <w:bCs/>
          <w:kern w:val="2"/>
          <w:sz w:val="21"/>
          <w:szCs w:val="21"/>
          <w:lang w:eastAsia="zh-CN"/>
        </w:rPr>
        <w:lastRenderedPageBreak/>
        <w:t>机芯</w:t>
      </w:r>
    </w:p>
    <w:p w14:paraId="2DDDBB7B" w14:textId="7E94FAA1" w:rsidR="00D13AEA" w:rsidRDefault="00D13AEA" w:rsidP="00DC32B8">
      <w:pPr>
        <w:jc w:val="both"/>
        <w:rPr>
          <w:rFonts w:ascii="Arial" w:eastAsia="宋体" w:hAnsi="Arial" w:cs="Arial"/>
          <w:sz w:val="20"/>
          <w:szCs w:val="20"/>
          <w:shd w:val="clear" w:color="auto" w:fill="FFFFFF"/>
          <w:lang w:eastAsia="zh-CN"/>
        </w:rPr>
      </w:pPr>
      <w:r w:rsidRPr="00DC32B8">
        <w:rPr>
          <w:rFonts w:ascii="Arial" w:eastAsia="宋体" w:hAnsi="Arial" w:cs="Arial" w:hint="eastAsia"/>
          <w:sz w:val="20"/>
          <w:szCs w:val="20"/>
          <w:shd w:val="clear" w:color="auto" w:fill="FFFFFF"/>
          <w:lang w:eastAsia="zh-CN"/>
        </w:rPr>
        <w:t>品牌自制</w:t>
      </w:r>
      <w:r w:rsidRPr="00DC32B8">
        <w:rPr>
          <w:rFonts w:ascii="Arial" w:eastAsia="宋体" w:hAnsi="Arial" w:cs="Arial"/>
          <w:sz w:val="20"/>
          <w:szCs w:val="20"/>
          <w:shd w:val="clear" w:color="auto" w:fill="FFFFFF"/>
          <w:lang w:eastAsia="zh-CN"/>
        </w:rPr>
        <w:t>BVL150</w:t>
      </w:r>
      <w:r w:rsidRPr="00DC32B8">
        <w:rPr>
          <w:rFonts w:ascii="Arial" w:eastAsia="宋体" w:hAnsi="Arial" w:cs="Arial" w:hint="eastAsia"/>
          <w:sz w:val="20"/>
          <w:szCs w:val="20"/>
          <w:shd w:val="clear" w:color="auto" w:fill="FFFFFF"/>
          <w:lang w:eastAsia="zh-CN"/>
        </w:rPr>
        <w:t>手动上链机械机芯，搭载陀飞轮装置，时、分显示，</w:t>
      </w:r>
      <w:r w:rsidRPr="00DC32B8">
        <w:rPr>
          <w:rFonts w:ascii="Arial" w:eastAsia="宋体" w:hAnsi="Arial" w:cs="Arial"/>
          <w:sz w:val="20"/>
          <w:szCs w:val="20"/>
          <w:shd w:val="clear" w:color="auto" w:fill="FFFFFF"/>
          <w:lang w:eastAsia="zh-CN"/>
        </w:rPr>
        <w:t>40</w:t>
      </w:r>
      <w:r w:rsidRPr="00DC32B8">
        <w:rPr>
          <w:rFonts w:ascii="Arial" w:eastAsia="宋体" w:hAnsi="Arial" w:cs="Arial" w:hint="eastAsia"/>
          <w:sz w:val="20"/>
          <w:szCs w:val="20"/>
          <w:shd w:val="clear" w:color="auto" w:fill="FFFFFF"/>
          <w:lang w:eastAsia="zh-CN"/>
        </w:rPr>
        <w:t>小时动力储存，振频</w:t>
      </w:r>
      <w:r w:rsidRPr="00DC32B8">
        <w:rPr>
          <w:rFonts w:ascii="Arial" w:eastAsia="宋体" w:hAnsi="Arial" w:cs="Arial"/>
          <w:sz w:val="20"/>
          <w:szCs w:val="20"/>
          <w:shd w:val="clear" w:color="auto" w:fill="FFFFFF"/>
          <w:lang w:eastAsia="zh-CN"/>
        </w:rPr>
        <w:t xml:space="preserve"> 21,600Vph</w:t>
      </w:r>
      <w:r w:rsidRPr="00DC32B8">
        <w:rPr>
          <w:rFonts w:ascii="Arial" w:eastAsia="宋体" w:hAnsi="Arial" w:cs="Arial" w:hint="eastAsia"/>
          <w:sz w:val="20"/>
          <w:szCs w:val="20"/>
          <w:shd w:val="clear" w:color="auto" w:fill="FFFFFF"/>
          <w:lang w:eastAsia="zh-CN"/>
        </w:rPr>
        <w:t>（</w:t>
      </w:r>
      <w:r w:rsidRPr="00DC32B8">
        <w:rPr>
          <w:rFonts w:ascii="Arial" w:eastAsia="宋体" w:hAnsi="Arial" w:cs="Arial"/>
          <w:sz w:val="20"/>
          <w:szCs w:val="20"/>
          <w:shd w:val="clear" w:color="auto" w:fill="FFFFFF"/>
          <w:lang w:eastAsia="zh-CN"/>
        </w:rPr>
        <w:t>3</w:t>
      </w:r>
      <w:r w:rsidRPr="00DC32B8">
        <w:rPr>
          <w:rFonts w:ascii="Arial" w:eastAsia="宋体" w:hAnsi="Arial" w:cs="Arial" w:hint="eastAsia"/>
          <w:sz w:val="20"/>
          <w:szCs w:val="20"/>
          <w:shd w:val="clear" w:color="auto" w:fill="FFFFFF"/>
          <w:lang w:eastAsia="zh-CN"/>
        </w:rPr>
        <w:t>赫兹），</w:t>
      </w:r>
      <w:r w:rsidRPr="00DC32B8">
        <w:rPr>
          <w:rFonts w:ascii="Arial" w:eastAsia="宋体" w:hAnsi="Arial" w:cs="Arial"/>
          <w:sz w:val="20"/>
          <w:szCs w:val="20"/>
          <w:shd w:val="clear" w:color="auto" w:fill="FFFFFF"/>
          <w:lang w:eastAsia="zh-CN"/>
        </w:rPr>
        <w:t>23</w:t>
      </w:r>
      <w:r w:rsidRPr="00DC32B8">
        <w:rPr>
          <w:rFonts w:ascii="Arial" w:eastAsia="宋体" w:hAnsi="Arial" w:cs="Arial" w:hint="eastAsia"/>
          <w:sz w:val="20"/>
          <w:szCs w:val="20"/>
          <w:shd w:val="clear" w:color="auto" w:fill="FFFFFF"/>
          <w:lang w:eastAsia="zh-CN"/>
        </w:rPr>
        <w:t>颗宝石。机芯尺寸：</w:t>
      </w:r>
      <w:r w:rsidRPr="00DC32B8">
        <w:rPr>
          <w:rFonts w:ascii="Arial" w:eastAsia="宋体" w:hAnsi="Arial" w:cs="Arial"/>
          <w:sz w:val="20"/>
          <w:szCs w:val="20"/>
          <w:shd w:val="clear" w:color="auto" w:fill="FFFFFF"/>
          <w:lang w:eastAsia="zh-CN"/>
        </w:rPr>
        <w:t>22</w:t>
      </w:r>
      <w:r w:rsidRPr="00DC32B8">
        <w:rPr>
          <w:rFonts w:ascii="Arial" w:eastAsia="宋体" w:hAnsi="Arial" w:cs="Arial" w:hint="eastAsia"/>
          <w:sz w:val="20"/>
          <w:szCs w:val="20"/>
          <w:shd w:val="clear" w:color="auto" w:fill="FFFFFF"/>
          <w:lang w:eastAsia="zh-CN"/>
        </w:rPr>
        <w:t>毫米</w:t>
      </w:r>
      <w:r w:rsidRPr="00DC32B8">
        <w:rPr>
          <w:rFonts w:ascii="Arial" w:eastAsia="宋体" w:hAnsi="Arial" w:cs="Arial"/>
          <w:sz w:val="20"/>
          <w:szCs w:val="20"/>
          <w:shd w:val="clear" w:color="auto" w:fill="FFFFFF"/>
          <w:lang w:eastAsia="zh-CN"/>
        </w:rPr>
        <w:t>x18</w:t>
      </w:r>
      <w:r w:rsidRPr="00DC32B8">
        <w:rPr>
          <w:rFonts w:ascii="Arial" w:eastAsia="宋体" w:hAnsi="Arial" w:cs="Arial" w:hint="eastAsia"/>
          <w:sz w:val="20"/>
          <w:szCs w:val="20"/>
          <w:shd w:val="clear" w:color="auto" w:fill="FFFFFF"/>
          <w:lang w:eastAsia="zh-CN"/>
        </w:rPr>
        <w:t>毫米；厚度：</w:t>
      </w:r>
      <w:r w:rsidRPr="00DC32B8">
        <w:rPr>
          <w:rFonts w:ascii="Arial" w:eastAsia="宋体" w:hAnsi="Arial" w:cs="Arial"/>
          <w:sz w:val="20"/>
          <w:szCs w:val="20"/>
          <w:shd w:val="clear" w:color="auto" w:fill="FFFFFF"/>
          <w:lang w:eastAsia="zh-CN"/>
        </w:rPr>
        <w:t>3.65</w:t>
      </w:r>
      <w:r w:rsidRPr="00DC32B8">
        <w:rPr>
          <w:rFonts w:ascii="Arial" w:eastAsia="宋体" w:hAnsi="Arial" w:cs="Arial" w:hint="eastAsia"/>
          <w:sz w:val="20"/>
          <w:szCs w:val="20"/>
          <w:shd w:val="clear" w:color="auto" w:fill="FFFFFF"/>
          <w:lang w:eastAsia="zh-CN"/>
        </w:rPr>
        <w:t>毫米</w:t>
      </w:r>
    </w:p>
    <w:p w14:paraId="345FE342" w14:textId="77777777" w:rsidR="006C0C3C" w:rsidRPr="00DC32B8" w:rsidRDefault="006C0C3C" w:rsidP="00DC32B8">
      <w:pPr>
        <w:jc w:val="both"/>
        <w:rPr>
          <w:rFonts w:ascii="Arial" w:eastAsia="宋体" w:hAnsi="Arial" w:cs="Arial"/>
          <w:sz w:val="20"/>
          <w:szCs w:val="20"/>
          <w:shd w:val="clear" w:color="auto" w:fill="FFFFFF"/>
          <w:lang w:eastAsia="zh-CN"/>
        </w:rPr>
      </w:pPr>
    </w:p>
    <w:p w14:paraId="54B6C877" w14:textId="77777777" w:rsidR="00D13AEA" w:rsidRPr="006D3B9B" w:rsidRDefault="00D13AEA" w:rsidP="006D3B9B">
      <w:pPr>
        <w:widowControl w:val="0"/>
        <w:spacing w:after="160"/>
        <w:ind w:rightChars="200" w:right="480"/>
        <w:jc w:val="both"/>
        <w:rPr>
          <w:rFonts w:ascii="Arial" w:eastAsia="宋体" w:hAnsi="Arial" w:cs="Arial"/>
          <w:b/>
          <w:bCs/>
          <w:kern w:val="2"/>
          <w:sz w:val="21"/>
          <w:szCs w:val="21"/>
          <w:lang w:eastAsia="zh-CN"/>
        </w:rPr>
      </w:pPr>
      <w:r w:rsidRPr="006D3B9B">
        <w:rPr>
          <w:rFonts w:ascii="Arial" w:eastAsia="宋体" w:hAnsi="Arial" w:cs="Arial"/>
          <w:b/>
          <w:bCs/>
          <w:kern w:val="2"/>
          <w:sz w:val="21"/>
          <w:szCs w:val="21"/>
          <w:lang w:eastAsia="zh-CN"/>
        </w:rPr>
        <w:t>表壳与表盘</w:t>
      </w:r>
    </w:p>
    <w:p w14:paraId="2FC1C611" w14:textId="77777777" w:rsidR="00D13AEA" w:rsidRPr="00DC32B8" w:rsidRDefault="00D13AEA" w:rsidP="00DC32B8">
      <w:pPr>
        <w:jc w:val="both"/>
        <w:rPr>
          <w:rFonts w:ascii="Arial" w:eastAsia="宋体" w:hAnsi="Arial" w:cs="Arial"/>
          <w:sz w:val="20"/>
          <w:szCs w:val="20"/>
          <w:shd w:val="clear" w:color="auto" w:fill="FFFFFF"/>
          <w:lang w:eastAsia="zh-CN"/>
        </w:rPr>
      </w:pPr>
      <w:r w:rsidRPr="00DC32B8">
        <w:rPr>
          <w:rFonts w:ascii="Arial" w:eastAsia="宋体" w:hAnsi="Arial" w:cs="Arial"/>
          <w:sz w:val="20"/>
          <w:szCs w:val="20"/>
          <w:shd w:val="clear" w:color="auto" w:fill="FFFFFF"/>
          <w:lang w:eastAsia="zh-CN"/>
        </w:rPr>
        <w:t>34</w:t>
      </w:r>
      <w:r w:rsidRPr="00DC32B8">
        <w:rPr>
          <w:rFonts w:ascii="Arial" w:eastAsia="宋体" w:hAnsi="Arial" w:cs="Arial" w:hint="eastAsia"/>
          <w:sz w:val="20"/>
          <w:szCs w:val="20"/>
          <w:shd w:val="clear" w:color="auto" w:fill="FFFFFF"/>
          <w:lang w:eastAsia="zh-CN"/>
        </w:rPr>
        <w:t>毫米白色</w:t>
      </w:r>
      <w:r w:rsidRPr="00DC32B8">
        <w:rPr>
          <w:rFonts w:ascii="Arial" w:eastAsia="宋体" w:hAnsi="Arial" w:cs="Arial"/>
          <w:sz w:val="20"/>
          <w:szCs w:val="20"/>
          <w:shd w:val="clear" w:color="auto" w:fill="FFFFFF"/>
          <w:lang w:eastAsia="zh-CN"/>
        </w:rPr>
        <w:t>18K</w:t>
      </w:r>
      <w:r w:rsidRPr="00DC32B8">
        <w:rPr>
          <w:rFonts w:ascii="Arial" w:eastAsia="宋体" w:hAnsi="Arial" w:cs="Arial" w:hint="eastAsia"/>
          <w:sz w:val="20"/>
          <w:szCs w:val="20"/>
          <w:shd w:val="clear" w:color="auto" w:fill="FFFFFF"/>
          <w:lang w:eastAsia="zh-CN"/>
        </w:rPr>
        <w:t>金表壳，以雪花镶嵌法全密镶圆形明亮式切割钻石。白色</w:t>
      </w:r>
      <w:r w:rsidRPr="00DC32B8">
        <w:rPr>
          <w:rFonts w:ascii="Arial" w:eastAsia="宋体" w:hAnsi="Arial" w:cs="Arial"/>
          <w:sz w:val="20"/>
          <w:szCs w:val="20"/>
          <w:shd w:val="clear" w:color="auto" w:fill="FFFFFF"/>
          <w:lang w:eastAsia="zh-CN"/>
        </w:rPr>
        <w:t>18K</w:t>
      </w:r>
      <w:r w:rsidRPr="00DC32B8">
        <w:rPr>
          <w:rFonts w:ascii="Arial" w:eastAsia="宋体" w:hAnsi="Arial" w:cs="Arial" w:hint="eastAsia"/>
          <w:sz w:val="20"/>
          <w:szCs w:val="20"/>
          <w:shd w:val="clear" w:color="auto" w:fill="FFFFFF"/>
          <w:lang w:eastAsia="zh-CN"/>
        </w:rPr>
        <w:t>金表冠镶嵌</w:t>
      </w:r>
      <w:r w:rsidRPr="00DC32B8">
        <w:rPr>
          <w:rFonts w:ascii="Arial" w:eastAsia="宋体" w:hAnsi="Arial" w:cs="Arial"/>
          <w:sz w:val="20"/>
          <w:szCs w:val="20"/>
          <w:shd w:val="clear" w:color="auto" w:fill="FFFFFF"/>
          <w:lang w:eastAsia="zh-CN"/>
        </w:rPr>
        <w:t>1</w:t>
      </w:r>
      <w:r w:rsidRPr="00DC32B8">
        <w:rPr>
          <w:rFonts w:ascii="Arial" w:eastAsia="宋体" w:hAnsi="Arial" w:cs="Arial" w:hint="eastAsia"/>
          <w:sz w:val="20"/>
          <w:szCs w:val="20"/>
          <w:shd w:val="clear" w:color="auto" w:fill="FFFFFF"/>
          <w:lang w:eastAsia="zh-CN"/>
        </w:rPr>
        <w:t>颗凸形蛋面切割蓝宝石（约</w:t>
      </w:r>
      <w:r w:rsidRPr="00DC32B8">
        <w:rPr>
          <w:rFonts w:ascii="Arial" w:eastAsia="宋体" w:hAnsi="Arial" w:cs="Arial"/>
          <w:sz w:val="20"/>
          <w:szCs w:val="20"/>
          <w:shd w:val="clear" w:color="auto" w:fill="FFFFFF"/>
          <w:lang w:eastAsia="zh-CN"/>
        </w:rPr>
        <w:t>0.27</w:t>
      </w:r>
      <w:r w:rsidRPr="00DC32B8">
        <w:rPr>
          <w:rFonts w:ascii="Arial" w:eastAsia="宋体" w:hAnsi="Arial" w:cs="Arial" w:hint="eastAsia"/>
          <w:sz w:val="20"/>
          <w:szCs w:val="20"/>
          <w:shd w:val="clear" w:color="auto" w:fill="FFFFFF"/>
          <w:lang w:eastAsia="zh-CN"/>
        </w:rPr>
        <w:t>克拉）；表壳厚度：</w:t>
      </w:r>
      <w:r w:rsidRPr="00DC32B8">
        <w:rPr>
          <w:rFonts w:ascii="Arial" w:eastAsia="宋体" w:hAnsi="Arial" w:cs="Arial"/>
          <w:sz w:val="20"/>
          <w:szCs w:val="20"/>
          <w:shd w:val="clear" w:color="auto" w:fill="FFFFFF"/>
          <w:lang w:eastAsia="zh-CN"/>
        </w:rPr>
        <w:t>8.90</w:t>
      </w:r>
      <w:r w:rsidRPr="00DC32B8">
        <w:rPr>
          <w:rFonts w:ascii="Arial" w:eastAsia="宋体" w:hAnsi="Arial" w:cs="Arial" w:hint="eastAsia"/>
          <w:sz w:val="20"/>
          <w:szCs w:val="20"/>
          <w:shd w:val="clear" w:color="auto" w:fill="FFFFFF"/>
          <w:lang w:eastAsia="zh-CN"/>
        </w:rPr>
        <w:t>毫米。防水深度可达</w:t>
      </w:r>
      <w:r w:rsidRPr="00DC32B8">
        <w:rPr>
          <w:rFonts w:ascii="Arial" w:eastAsia="宋体" w:hAnsi="Arial" w:cs="Arial"/>
          <w:sz w:val="20"/>
          <w:szCs w:val="20"/>
          <w:shd w:val="clear" w:color="auto" w:fill="FFFFFF"/>
          <w:lang w:eastAsia="zh-CN"/>
        </w:rPr>
        <w:t>30</w:t>
      </w:r>
      <w:r w:rsidRPr="00DC32B8">
        <w:rPr>
          <w:rFonts w:ascii="Arial" w:eastAsia="宋体" w:hAnsi="Arial" w:cs="Arial" w:hint="eastAsia"/>
          <w:sz w:val="20"/>
          <w:szCs w:val="20"/>
          <w:shd w:val="clear" w:color="auto" w:fill="FFFFFF"/>
          <w:lang w:eastAsia="zh-CN"/>
        </w:rPr>
        <w:t>米。表盘以雪花镶嵌法全密镶圆形明亮式切割钻石。</w:t>
      </w:r>
    </w:p>
    <w:p w14:paraId="285BFE2B" w14:textId="77777777" w:rsidR="006C0C3C" w:rsidRPr="006D3B9B" w:rsidRDefault="006C0C3C" w:rsidP="006D3B9B">
      <w:pPr>
        <w:autoSpaceDE w:val="0"/>
        <w:autoSpaceDN w:val="0"/>
        <w:adjustRightInd w:val="0"/>
        <w:jc w:val="both"/>
        <w:rPr>
          <w:rFonts w:ascii="Arial" w:eastAsia="宋体" w:hAnsi="Arial" w:cs="Arial"/>
          <w:sz w:val="18"/>
          <w:lang w:eastAsia="zh-CN"/>
        </w:rPr>
      </w:pPr>
    </w:p>
    <w:p w14:paraId="744E8421" w14:textId="77777777" w:rsidR="00D13AEA" w:rsidRPr="006D3B9B" w:rsidRDefault="00D13AEA" w:rsidP="006D3B9B">
      <w:pPr>
        <w:widowControl w:val="0"/>
        <w:spacing w:after="160"/>
        <w:ind w:rightChars="200" w:right="480"/>
        <w:jc w:val="both"/>
        <w:rPr>
          <w:rFonts w:ascii="Arial" w:eastAsia="宋体" w:hAnsi="Arial" w:cs="Arial"/>
          <w:b/>
          <w:bCs/>
          <w:kern w:val="2"/>
          <w:sz w:val="21"/>
          <w:szCs w:val="21"/>
          <w:lang w:eastAsia="zh-CN"/>
        </w:rPr>
      </w:pPr>
      <w:r w:rsidRPr="006D3B9B">
        <w:rPr>
          <w:rFonts w:ascii="Arial" w:eastAsia="宋体" w:hAnsi="Arial" w:cs="Arial"/>
          <w:b/>
          <w:bCs/>
          <w:kern w:val="2"/>
          <w:sz w:val="21"/>
          <w:szCs w:val="21"/>
          <w:lang w:eastAsia="zh-CN"/>
        </w:rPr>
        <w:t>表带</w:t>
      </w:r>
    </w:p>
    <w:p w14:paraId="204930D6" w14:textId="77777777" w:rsidR="00D13AEA" w:rsidRPr="00DC32B8" w:rsidRDefault="00D13AEA" w:rsidP="00DC32B8">
      <w:pPr>
        <w:jc w:val="both"/>
        <w:rPr>
          <w:rFonts w:ascii="Arial" w:eastAsia="宋体" w:hAnsi="Arial" w:cs="Arial"/>
          <w:sz w:val="20"/>
          <w:szCs w:val="20"/>
          <w:shd w:val="clear" w:color="auto" w:fill="FFFFFF"/>
          <w:lang w:eastAsia="zh-CN"/>
        </w:rPr>
      </w:pPr>
      <w:r w:rsidRPr="00DC32B8">
        <w:rPr>
          <w:rFonts w:ascii="Arial" w:eastAsia="宋体" w:hAnsi="Arial" w:cs="Arial" w:hint="eastAsia"/>
          <w:sz w:val="20"/>
          <w:szCs w:val="20"/>
          <w:shd w:val="clear" w:color="auto" w:fill="FFFFFF"/>
          <w:lang w:eastAsia="zh-CN"/>
        </w:rPr>
        <w:t>白色</w:t>
      </w:r>
      <w:r w:rsidRPr="00DC32B8">
        <w:rPr>
          <w:rFonts w:ascii="Arial" w:eastAsia="宋体" w:hAnsi="Arial" w:cs="Arial"/>
          <w:sz w:val="20"/>
          <w:szCs w:val="20"/>
          <w:shd w:val="clear" w:color="auto" w:fill="FFFFFF"/>
          <w:lang w:eastAsia="zh-CN"/>
        </w:rPr>
        <w:t>18K</w:t>
      </w:r>
      <w:r w:rsidRPr="00DC32B8">
        <w:rPr>
          <w:rFonts w:ascii="Arial" w:eastAsia="宋体" w:hAnsi="Arial" w:cs="Arial" w:hint="eastAsia"/>
          <w:sz w:val="20"/>
          <w:szCs w:val="20"/>
          <w:shd w:val="clear" w:color="auto" w:fill="FFFFFF"/>
          <w:lang w:eastAsia="zh-CN"/>
        </w:rPr>
        <w:t>金表链，全密镶圆形明亮式切割钻石。</w:t>
      </w:r>
    </w:p>
    <w:p w14:paraId="32E3428E" w14:textId="77777777" w:rsidR="00D13AEA" w:rsidRPr="00DC32B8" w:rsidRDefault="00D13AEA" w:rsidP="00DC32B8">
      <w:pPr>
        <w:jc w:val="both"/>
        <w:rPr>
          <w:rFonts w:ascii="Arial" w:eastAsia="宋体" w:hAnsi="Arial" w:cs="Arial"/>
          <w:sz w:val="20"/>
          <w:szCs w:val="20"/>
          <w:shd w:val="clear" w:color="auto" w:fill="FFFFFF"/>
          <w:lang w:eastAsia="zh-CN"/>
        </w:rPr>
      </w:pPr>
      <w:r w:rsidRPr="00DC32B8">
        <w:rPr>
          <w:rFonts w:ascii="Arial" w:eastAsia="宋体" w:hAnsi="Arial" w:cs="Arial" w:hint="eastAsia"/>
          <w:sz w:val="20"/>
          <w:szCs w:val="20"/>
          <w:shd w:val="clear" w:color="auto" w:fill="FFFFFF"/>
          <w:lang w:eastAsia="zh-CN"/>
        </w:rPr>
        <w:t>共镶嵌</w:t>
      </w:r>
      <w:r w:rsidRPr="00DC32B8">
        <w:rPr>
          <w:rFonts w:ascii="Arial" w:eastAsia="宋体" w:hAnsi="Arial" w:cs="Arial"/>
          <w:sz w:val="20"/>
          <w:szCs w:val="20"/>
          <w:shd w:val="clear" w:color="auto" w:fill="FFFFFF"/>
          <w:lang w:eastAsia="zh-CN"/>
        </w:rPr>
        <w:t>558</w:t>
      </w:r>
      <w:r w:rsidRPr="00DC32B8">
        <w:rPr>
          <w:rFonts w:ascii="Arial" w:eastAsia="宋体" w:hAnsi="Arial" w:cs="Arial" w:hint="eastAsia"/>
          <w:sz w:val="20"/>
          <w:szCs w:val="20"/>
          <w:shd w:val="clear" w:color="auto" w:fill="FFFFFF"/>
          <w:lang w:eastAsia="zh-CN"/>
        </w:rPr>
        <w:t>颗钻石（约</w:t>
      </w:r>
      <w:r w:rsidRPr="00DC32B8">
        <w:rPr>
          <w:rFonts w:ascii="Arial" w:eastAsia="宋体" w:hAnsi="Arial" w:cs="Arial"/>
          <w:sz w:val="20"/>
          <w:szCs w:val="20"/>
          <w:shd w:val="clear" w:color="auto" w:fill="FFFFFF"/>
          <w:lang w:eastAsia="zh-CN"/>
        </w:rPr>
        <w:t>7.89</w:t>
      </w:r>
      <w:r w:rsidRPr="00DC32B8">
        <w:rPr>
          <w:rFonts w:ascii="Arial" w:eastAsia="宋体" w:hAnsi="Arial" w:cs="Arial" w:hint="eastAsia"/>
          <w:sz w:val="20"/>
          <w:szCs w:val="20"/>
          <w:shd w:val="clear" w:color="auto" w:fill="FFFFFF"/>
          <w:lang w:eastAsia="zh-CN"/>
        </w:rPr>
        <w:t>克拉）</w:t>
      </w:r>
    </w:p>
    <w:p w14:paraId="537D1FFF" w14:textId="77777777" w:rsidR="003D06AB" w:rsidRPr="006D3B9B" w:rsidRDefault="003D06AB" w:rsidP="006D3B9B">
      <w:pPr>
        <w:autoSpaceDE w:val="0"/>
        <w:autoSpaceDN w:val="0"/>
        <w:adjustRightInd w:val="0"/>
        <w:jc w:val="both"/>
        <w:rPr>
          <w:rFonts w:ascii="Arial" w:eastAsia="宋体" w:hAnsi="Arial" w:cs="Arial"/>
          <w:sz w:val="18"/>
          <w:lang w:eastAsia="zh-CN"/>
        </w:rPr>
      </w:pPr>
    </w:p>
    <w:p w14:paraId="02414E62" w14:textId="77777777" w:rsidR="003D06AB" w:rsidRPr="006D3B9B" w:rsidRDefault="003D06AB" w:rsidP="006D3B9B">
      <w:pPr>
        <w:autoSpaceDE w:val="0"/>
        <w:autoSpaceDN w:val="0"/>
        <w:adjustRightInd w:val="0"/>
        <w:jc w:val="both"/>
        <w:rPr>
          <w:rFonts w:ascii="Arial" w:eastAsia="宋体" w:hAnsi="Arial" w:cs="Arial"/>
          <w:sz w:val="18"/>
          <w:lang w:eastAsia="zh-CN"/>
        </w:rPr>
      </w:pPr>
    </w:p>
    <w:p w14:paraId="1E68C9CA" w14:textId="77777777" w:rsidR="003D06AB" w:rsidRPr="006D3B9B" w:rsidRDefault="00D13AEA" w:rsidP="006D3B9B">
      <w:pPr>
        <w:autoSpaceDE w:val="0"/>
        <w:autoSpaceDN w:val="0"/>
        <w:adjustRightInd w:val="0"/>
        <w:jc w:val="both"/>
        <w:rPr>
          <w:rFonts w:ascii="Arial" w:eastAsia="宋体" w:hAnsi="Arial" w:cs="Arial"/>
          <w:sz w:val="18"/>
        </w:rPr>
      </w:pPr>
      <w:r w:rsidRPr="006D3B9B">
        <w:rPr>
          <w:rFonts w:ascii="Arial" w:eastAsia="宋体" w:hAnsi="Arial" w:cs="Arial"/>
          <w:noProof/>
          <w:lang w:eastAsia="zh-CN"/>
        </w:rPr>
        <w:drawing>
          <wp:inline distT="0" distB="0" distL="0" distR="0" wp14:anchorId="3D0341F2" wp14:editId="4105BFA0">
            <wp:extent cx="623934" cy="1080000"/>
            <wp:effectExtent l="0" t="0" r="5080"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a:ext>
                      </a:extLst>
                    </a:blip>
                    <a:stretch>
                      <a:fillRect/>
                    </a:stretch>
                  </pic:blipFill>
                  <pic:spPr>
                    <a:xfrm>
                      <a:off x="0" y="0"/>
                      <a:ext cx="623934" cy="1080000"/>
                    </a:xfrm>
                    <a:prstGeom prst="rect">
                      <a:avLst/>
                    </a:prstGeom>
                  </pic:spPr>
                </pic:pic>
              </a:graphicData>
            </a:graphic>
          </wp:inline>
        </w:drawing>
      </w:r>
    </w:p>
    <w:p w14:paraId="3512091A" w14:textId="77777777" w:rsidR="003D06AB" w:rsidRPr="006D3B9B" w:rsidRDefault="003D06AB" w:rsidP="006D3B9B">
      <w:pPr>
        <w:autoSpaceDE w:val="0"/>
        <w:autoSpaceDN w:val="0"/>
        <w:adjustRightInd w:val="0"/>
        <w:jc w:val="both"/>
        <w:rPr>
          <w:rFonts w:ascii="Arial" w:eastAsia="宋体" w:hAnsi="Arial" w:cs="Arial"/>
          <w:sz w:val="18"/>
        </w:rPr>
      </w:pPr>
    </w:p>
    <w:p w14:paraId="1D38CE82" w14:textId="77777777" w:rsidR="00D13AEA" w:rsidRPr="006D3B9B" w:rsidRDefault="00D13AEA" w:rsidP="006D3B9B">
      <w:pPr>
        <w:widowControl w:val="0"/>
        <w:spacing w:after="160"/>
        <w:ind w:rightChars="200" w:right="480"/>
        <w:jc w:val="both"/>
        <w:rPr>
          <w:rFonts w:ascii="Arial" w:eastAsia="宋体" w:hAnsi="Arial" w:cs="Arial"/>
          <w:b/>
          <w:bCs/>
          <w:kern w:val="2"/>
          <w:sz w:val="21"/>
          <w:szCs w:val="21"/>
          <w:lang w:val="it-IT" w:eastAsia="zh-CN"/>
        </w:rPr>
      </w:pPr>
      <w:r w:rsidRPr="006D3B9B">
        <w:rPr>
          <w:rFonts w:ascii="Arial" w:eastAsia="宋体" w:hAnsi="Arial" w:cs="Arial"/>
          <w:b/>
          <w:bCs/>
          <w:kern w:val="2"/>
          <w:sz w:val="21"/>
          <w:szCs w:val="21"/>
          <w:lang w:val="it-IT" w:eastAsia="zh-CN"/>
        </w:rPr>
        <w:t>SERPENTI SEDUTTORI</w:t>
      </w:r>
      <w:r w:rsidRPr="006D3B9B">
        <w:rPr>
          <w:rFonts w:ascii="Arial" w:eastAsia="宋体" w:hAnsi="Arial" w:cs="Arial"/>
          <w:b/>
          <w:bCs/>
          <w:kern w:val="2"/>
          <w:sz w:val="21"/>
          <w:szCs w:val="21"/>
          <w:lang w:eastAsia="zh-CN"/>
        </w:rPr>
        <w:t>鎏光蛇影精钢镶钻腕表</w:t>
      </w:r>
      <w:r w:rsidRPr="006D3B9B">
        <w:rPr>
          <w:rFonts w:ascii="Arial" w:eastAsia="宋体" w:hAnsi="Arial" w:cs="Arial"/>
          <w:b/>
          <w:bCs/>
          <w:kern w:val="2"/>
          <w:sz w:val="21"/>
          <w:szCs w:val="21"/>
          <w:lang w:val="it-IT" w:eastAsia="zh-CN"/>
        </w:rPr>
        <w:t xml:space="preserve"> 103361</w:t>
      </w:r>
    </w:p>
    <w:p w14:paraId="7BC703EC" w14:textId="77777777" w:rsidR="00D13AEA" w:rsidRPr="00DC32B8" w:rsidRDefault="00D13AEA" w:rsidP="00DC32B8">
      <w:pPr>
        <w:jc w:val="both"/>
        <w:rPr>
          <w:rFonts w:ascii="Arial" w:eastAsia="宋体" w:hAnsi="Arial" w:cs="Arial"/>
          <w:sz w:val="20"/>
          <w:szCs w:val="20"/>
          <w:shd w:val="clear" w:color="auto" w:fill="FFFFFF"/>
          <w:lang w:eastAsia="zh-CN"/>
        </w:rPr>
      </w:pPr>
      <w:r w:rsidRPr="00DC32B8">
        <w:rPr>
          <w:rFonts w:ascii="Arial" w:eastAsia="宋体" w:hAnsi="Arial" w:cs="Arial"/>
          <w:sz w:val="20"/>
          <w:szCs w:val="20"/>
          <w:shd w:val="clear" w:color="auto" w:fill="FFFFFF"/>
          <w:lang w:eastAsia="zh-CN"/>
        </w:rPr>
        <w:t>33</w:t>
      </w:r>
      <w:r w:rsidRPr="00DC32B8">
        <w:rPr>
          <w:rFonts w:ascii="Arial" w:eastAsia="宋体" w:hAnsi="Arial" w:cs="Arial" w:hint="eastAsia"/>
          <w:sz w:val="20"/>
          <w:szCs w:val="20"/>
          <w:shd w:val="clear" w:color="auto" w:fill="FFFFFF"/>
          <w:lang w:eastAsia="zh-CN"/>
        </w:rPr>
        <w:t>毫米精钢表壳，搭配精钢表圈，饰以</w:t>
      </w:r>
      <w:r w:rsidRPr="00DC32B8">
        <w:rPr>
          <w:rFonts w:ascii="Arial" w:eastAsia="宋体" w:hAnsi="Arial" w:cs="Arial"/>
          <w:sz w:val="20"/>
          <w:szCs w:val="20"/>
          <w:shd w:val="clear" w:color="auto" w:fill="FFFFFF"/>
          <w:lang w:eastAsia="zh-CN"/>
        </w:rPr>
        <w:t>38</w:t>
      </w:r>
      <w:r w:rsidRPr="00DC32B8">
        <w:rPr>
          <w:rFonts w:ascii="Arial" w:eastAsia="宋体" w:hAnsi="Arial" w:cs="Arial" w:hint="eastAsia"/>
          <w:sz w:val="20"/>
          <w:szCs w:val="20"/>
          <w:shd w:val="clear" w:color="auto" w:fill="FFFFFF"/>
          <w:lang w:eastAsia="zh-CN"/>
        </w:rPr>
        <w:t>颗明亮式切割钻石（</w:t>
      </w:r>
      <w:r w:rsidRPr="00DC32B8">
        <w:rPr>
          <w:rFonts w:ascii="Arial" w:eastAsia="宋体" w:hAnsi="Arial" w:cs="Arial"/>
          <w:sz w:val="20"/>
          <w:szCs w:val="20"/>
          <w:shd w:val="clear" w:color="auto" w:fill="FFFFFF"/>
          <w:lang w:eastAsia="zh-CN"/>
        </w:rPr>
        <w:t>0.38</w:t>
      </w:r>
      <w:r w:rsidRPr="00DC32B8">
        <w:rPr>
          <w:rFonts w:ascii="Arial" w:eastAsia="宋体" w:hAnsi="Arial" w:cs="Arial" w:hint="eastAsia"/>
          <w:sz w:val="20"/>
          <w:szCs w:val="20"/>
          <w:shd w:val="clear" w:color="auto" w:fill="FFFFFF"/>
          <w:lang w:eastAsia="zh-CN"/>
        </w:rPr>
        <w:t>克拉）；表壳厚度：</w:t>
      </w:r>
      <w:r w:rsidRPr="00DC32B8">
        <w:rPr>
          <w:rFonts w:ascii="Arial" w:eastAsia="宋体" w:hAnsi="Arial" w:cs="Arial"/>
          <w:sz w:val="20"/>
          <w:szCs w:val="20"/>
          <w:shd w:val="clear" w:color="auto" w:fill="FFFFFF"/>
          <w:lang w:eastAsia="zh-CN"/>
        </w:rPr>
        <w:t>6.85</w:t>
      </w:r>
      <w:r w:rsidRPr="00DC32B8">
        <w:rPr>
          <w:rFonts w:ascii="Arial" w:eastAsia="宋体" w:hAnsi="Arial" w:cs="Arial" w:hint="eastAsia"/>
          <w:sz w:val="20"/>
          <w:szCs w:val="20"/>
          <w:shd w:val="clear" w:color="auto" w:fill="FFFFFF"/>
          <w:lang w:eastAsia="zh-CN"/>
        </w:rPr>
        <w:t>毫米；精钢表冠，饰以</w:t>
      </w:r>
      <w:r w:rsidRPr="00DC32B8">
        <w:rPr>
          <w:rFonts w:ascii="Arial" w:eastAsia="宋体" w:hAnsi="Arial" w:cs="Arial"/>
          <w:sz w:val="20"/>
          <w:szCs w:val="20"/>
          <w:shd w:val="clear" w:color="auto" w:fill="FFFFFF"/>
          <w:lang w:eastAsia="zh-CN"/>
        </w:rPr>
        <w:t>1</w:t>
      </w:r>
      <w:r w:rsidRPr="00DC32B8">
        <w:rPr>
          <w:rFonts w:ascii="Arial" w:eastAsia="宋体" w:hAnsi="Arial" w:cs="Arial" w:hint="eastAsia"/>
          <w:sz w:val="20"/>
          <w:szCs w:val="20"/>
          <w:shd w:val="clear" w:color="auto" w:fill="FFFFFF"/>
          <w:lang w:eastAsia="zh-CN"/>
        </w:rPr>
        <w:t>颗凸形蛋面切割粉色红碧玺；银色蛋白石表盘；六边形蛇鳞状精钢表链，搭配折叠式表扣；宝格丽自制高精度石英机芯。防水深度可达</w:t>
      </w:r>
      <w:r w:rsidRPr="00DC32B8">
        <w:rPr>
          <w:rFonts w:ascii="Arial" w:eastAsia="宋体" w:hAnsi="Arial" w:cs="Arial"/>
          <w:sz w:val="20"/>
          <w:szCs w:val="20"/>
          <w:shd w:val="clear" w:color="auto" w:fill="FFFFFF"/>
          <w:lang w:eastAsia="zh-CN"/>
        </w:rPr>
        <w:t>30</w:t>
      </w:r>
      <w:r w:rsidRPr="00DC32B8">
        <w:rPr>
          <w:rFonts w:ascii="Arial" w:eastAsia="宋体" w:hAnsi="Arial" w:cs="Arial" w:hint="eastAsia"/>
          <w:sz w:val="20"/>
          <w:szCs w:val="20"/>
          <w:shd w:val="clear" w:color="auto" w:fill="FFFFFF"/>
          <w:lang w:eastAsia="zh-CN"/>
        </w:rPr>
        <w:t>米。</w:t>
      </w:r>
    </w:p>
    <w:p w14:paraId="1CEE662E" w14:textId="77777777" w:rsidR="00D13AEA" w:rsidRPr="006D3B9B" w:rsidRDefault="00D13AEA" w:rsidP="006D3B9B">
      <w:pPr>
        <w:jc w:val="both"/>
        <w:rPr>
          <w:rFonts w:ascii="Arial" w:eastAsia="宋体" w:hAnsi="Arial" w:cs="Arial"/>
          <w:color w:val="000000"/>
          <w:sz w:val="18"/>
          <w:szCs w:val="18"/>
          <w:lang w:val="en-GB" w:eastAsia="fr-FR"/>
        </w:rPr>
      </w:pPr>
    </w:p>
    <w:p w14:paraId="00D2A67E" w14:textId="77777777" w:rsidR="003D06AB" w:rsidRPr="006D3B9B" w:rsidRDefault="003D06AB" w:rsidP="006D3B9B">
      <w:pPr>
        <w:autoSpaceDE w:val="0"/>
        <w:autoSpaceDN w:val="0"/>
        <w:adjustRightInd w:val="0"/>
        <w:jc w:val="both"/>
        <w:rPr>
          <w:rFonts w:ascii="Arial" w:eastAsia="宋体" w:hAnsi="Arial" w:cs="Arial"/>
          <w:sz w:val="18"/>
          <w:lang w:val="en-GB"/>
        </w:rPr>
      </w:pPr>
    </w:p>
    <w:p w14:paraId="2C49D098" w14:textId="77777777" w:rsidR="003D06AB" w:rsidRPr="006D3B9B" w:rsidRDefault="00D13AEA" w:rsidP="006D3B9B">
      <w:pPr>
        <w:autoSpaceDE w:val="0"/>
        <w:autoSpaceDN w:val="0"/>
        <w:adjustRightInd w:val="0"/>
        <w:jc w:val="both"/>
        <w:rPr>
          <w:rFonts w:ascii="Arial" w:eastAsia="宋体" w:hAnsi="Arial" w:cs="Arial"/>
          <w:sz w:val="18"/>
          <w:lang w:val="en-GB"/>
        </w:rPr>
      </w:pPr>
      <w:r w:rsidRPr="006D3B9B">
        <w:rPr>
          <w:rFonts w:ascii="Arial" w:eastAsia="宋体" w:hAnsi="Arial" w:cs="Arial"/>
          <w:noProof/>
          <w:lang w:eastAsia="zh-CN"/>
        </w:rPr>
        <w:drawing>
          <wp:inline distT="0" distB="0" distL="0" distR="0" wp14:anchorId="14952762" wp14:editId="39148E4E">
            <wp:extent cx="696872" cy="1080000"/>
            <wp:effectExtent l="0" t="0" r="8255" b="635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a:ext>
                      </a:extLst>
                    </a:blip>
                    <a:stretch>
                      <a:fillRect/>
                    </a:stretch>
                  </pic:blipFill>
                  <pic:spPr>
                    <a:xfrm>
                      <a:off x="0" y="0"/>
                      <a:ext cx="696872" cy="1080000"/>
                    </a:xfrm>
                    <a:prstGeom prst="rect">
                      <a:avLst/>
                    </a:prstGeom>
                  </pic:spPr>
                </pic:pic>
              </a:graphicData>
            </a:graphic>
          </wp:inline>
        </w:drawing>
      </w:r>
    </w:p>
    <w:p w14:paraId="32E146DA" w14:textId="77777777" w:rsidR="00D13AEA" w:rsidRPr="006D3B9B" w:rsidRDefault="00D13AEA" w:rsidP="006D3B9B">
      <w:pPr>
        <w:widowControl w:val="0"/>
        <w:spacing w:after="160"/>
        <w:ind w:rightChars="200" w:right="480"/>
        <w:jc w:val="both"/>
        <w:rPr>
          <w:rFonts w:ascii="Arial" w:eastAsia="宋体" w:hAnsi="Arial" w:cs="Arial"/>
          <w:b/>
          <w:bCs/>
          <w:kern w:val="2"/>
          <w:sz w:val="21"/>
          <w:szCs w:val="21"/>
          <w:lang w:eastAsia="zh-CN"/>
        </w:rPr>
      </w:pPr>
      <w:r w:rsidRPr="006D3B9B">
        <w:rPr>
          <w:rFonts w:ascii="Arial" w:eastAsia="宋体" w:hAnsi="Arial" w:cs="Arial"/>
          <w:b/>
          <w:bCs/>
          <w:kern w:val="2"/>
          <w:sz w:val="21"/>
          <w:szCs w:val="21"/>
          <w:lang w:eastAsia="zh-CN"/>
        </w:rPr>
        <w:t>SERPENTI SEDUTTORI</w:t>
      </w:r>
      <w:r w:rsidRPr="006D3B9B">
        <w:rPr>
          <w:rFonts w:ascii="Arial" w:eastAsia="宋体" w:hAnsi="Arial" w:cs="Arial"/>
          <w:b/>
          <w:bCs/>
          <w:kern w:val="2"/>
          <w:sz w:val="21"/>
          <w:szCs w:val="21"/>
          <w:lang w:eastAsia="zh-CN"/>
        </w:rPr>
        <w:t>鎏光蛇影精钢</w:t>
      </w:r>
      <w:r w:rsidR="009572BF" w:rsidRPr="006D3B9B">
        <w:rPr>
          <w:rFonts w:ascii="Arial" w:eastAsia="宋体" w:hAnsi="Arial" w:cs="Arial"/>
          <w:b/>
          <w:bCs/>
          <w:kern w:val="2"/>
          <w:sz w:val="21"/>
          <w:szCs w:val="21"/>
          <w:lang w:eastAsia="zh-CN"/>
        </w:rPr>
        <w:t>间</w:t>
      </w:r>
      <w:r w:rsidRPr="006D3B9B">
        <w:rPr>
          <w:rFonts w:ascii="Arial" w:eastAsia="宋体" w:hAnsi="Arial" w:cs="Arial"/>
          <w:b/>
          <w:bCs/>
          <w:kern w:val="2"/>
          <w:sz w:val="21"/>
          <w:szCs w:val="21"/>
          <w:lang w:eastAsia="zh-CN"/>
        </w:rPr>
        <w:t>18K</w:t>
      </w:r>
      <w:r w:rsidRPr="006D3B9B">
        <w:rPr>
          <w:rFonts w:ascii="Arial" w:eastAsia="宋体" w:hAnsi="Arial" w:cs="Arial"/>
          <w:b/>
          <w:bCs/>
          <w:kern w:val="2"/>
          <w:sz w:val="21"/>
          <w:szCs w:val="21"/>
          <w:lang w:eastAsia="zh-CN"/>
        </w:rPr>
        <w:t>玫瑰金腕表</w:t>
      </w:r>
      <w:r w:rsidRPr="006D3B9B">
        <w:rPr>
          <w:rFonts w:ascii="Arial" w:eastAsia="宋体" w:hAnsi="Arial" w:cs="Arial"/>
          <w:b/>
          <w:bCs/>
          <w:kern w:val="2"/>
          <w:sz w:val="21"/>
          <w:szCs w:val="21"/>
          <w:lang w:eastAsia="zh-CN"/>
        </w:rPr>
        <w:t xml:space="preserve"> 103277</w:t>
      </w:r>
    </w:p>
    <w:p w14:paraId="37DC9949" w14:textId="77777777" w:rsidR="00D13AEA" w:rsidRPr="00DC32B8" w:rsidRDefault="00D13AEA" w:rsidP="00DC32B8">
      <w:pPr>
        <w:jc w:val="both"/>
        <w:rPr>
          <w:rFonts w:ascii="Arial" w:eastAsia="宋体" w:hAnsi="Arial" w:cs="Arial"/>
          <w:sz w:val="20"/>
          <w:szCs w:val="20"/>
          <w:shd w:val="clear" w:color="auto" w:fill="FFFFFF"/>
          <w:lang w:eastAsia="zh-CN"/>
        </w:rPr>
      </w:pPr>
      <w:r w:rsidRPr="00DC32B8">
        <w:rPr>
          <w:rFonts w:ascii="Arial" w:eastAsia="宋体" w:hAnsi="Arial" w:cs="Arial"/>
          <w:sz w:val="20"/>
          <w:szCs w:val="20"/>
          <w:shd w:val="clear" w:color="auto" w:fill="FFFFFF"/>
          <w:lang w:eastAsia="zh-CN"/>
        </w:rPr>
        <w:t>33</w:t>
      </w:r>
      <w:r w:rsidRPr="00DC32B8">
        <w:rPr>
          <w:rFonts w:ascii="Arial" w:eastAsia="宋体" w:hAnsi="Arial" w:cs="Arial" w:hint="eastAsia"/>
          <w:sz w:val="20"/>
          <w:szCs w:val="20"/>
          <w:shd w:val="clear" w:color="auto" w:fill="FFFFFF"/>
          <w:lang w:eastAsia="zh-CN"/>
        </w:rPr>
        <w:t>毫米精钢表壳，搭配</w:t>
      </w:r>
      <w:r w:rsidRPr="00DC32B8">
        <w:rPr>
          <w:rFonts w:ascii="Arial" w:eastAsia="宋体" w:hAnsi="Arial" w:cs="Arial"/>
          <w:sz w:val="20"/>
          <w:szCs w:val="20"/>
          <w:shd w:val="clear" w:color="auto" w:fill="FFFFFF"/>
          <w:lang w:eastAsia="zh-CN"/>
        </w:rPr>
        <w:t>18K</w:t>
      </w:r>
      <w:r w:rsidRPr="00DC32B8">
        <w:rPr>
          <w:rFonts w:ascii="Arial" w:eastAsia="宋体" w:hAnsi="Arial" w:cs="Arial" w:hint="eastAsia"/>
          <w:sz w:val="20"/>
          <w:szCs w:val="20"/>
          <w:shd w:val="clear" w:color="auto" w:fill="FFFFFF"/>
          <w:lang w:eastAsia="zh-CN"/>
        </w:rPr>
        <w:t>玫瑰金表圈；表壳厚度：</w:t>
      </w:r>
      <w:r w:rsidRPr="00DC32B8">
        <w:rPr>
          <w:rFonts w:ascii="Arial" w:eastAsia="宋体" w:hAnsi="Arial" w:cs="Arial"/>
          <w:sz w:val="20"/>
          <w:szCs w:val="20"/>
          <w:shd w:val="clear" w:color="auto" w:fill="FFFFFF"/>
          <w:lang w:eastAsia="zh-CN"/>
        </w:rPr>
        <w:t>6.85</w:t>
      </w:r>
      <w:r w:rsidRPr="00DC32B8">
        <w:rPr>
          <w:rFonts w:ascii="Arial" w:eastAsia="宋体" w:hAnsi="Arial" w:cs="Arial" w:hint="eastAsia"/>
          <w:sz w:val="20"/>
          <w:szCs w:val="20"/>
          <w:shd w:val="clear" w:color="auto" w:fill="FFFFFF"/>
          <w:lang w:eastAsia="zh-CN"/>
        </w:rPr>
        <w:t>毫米；</w:t>
      </w:r>
      <w:r w:rsidRPr="00DC32B8">
        <w:rPr>
          <w:rFonts w:ascii="Arial" w:eastAsia="宋体" w:hAnsi="Arial" w:cs="Arial"/>
          <w:sz w:val="20"/>
          <w:szCs w:val="20"/>
          <w:shd w:val="clear" w:color="auto" w:fill="FFFFFF"/>
          <w:lang w:eastAsia="zh-CN"/>
        </w:rPr>
        <w:t>18K</w:t>
      </w:r>
      <w:r w:rsidRPr="00DC32B8">
        <w:rPr>
          <w:rFonts w:ascii="Arial" w:eastAsia="宋体" w:hAnsi="Arial" w:cs="Arial" w:hint="eastAsia"/>
          <w:sz w:val="20"/>
          <w:szCs w:val="20"/>
          <w:shd w:val="clear" w:color="auto" w:fill="FFFFFF"/>
          <w:lang w:eastAsia="zh-CN"/>
        </w:rPr>
        <w:t>玫瑰金表冠，饰以</w:t>
      </w:r>
      <w:r w:rsidRPr="00DC32B8">
        <w:rPr>
          <w:rFonts w:ascii="Arial" w:eastAsia="宋体" w:hAnsi="Arial" w:cs="Arial"/>
          <w:sz w:val="20"/>
          <w:szCs w:val="20"/>
          <w:shd w:val="clear" w:color="auto" w:fill="FFFFFF"/>
          <w:lang w:eastAsia="zh-CN"/>
        </w:rPr>
        <w:t>1</w:t>
      </w:r>
      <w:r w:rsidRPr="00DC32B8">
        <w:rPr>
          <w:rFonts w:ascii="Arial" w:eastAsia="宋体" w:hAnsi="Arial" w:cs="Arial" w:hint="eastAsia"/>
          <w:sz w:val="20"/>
          <w:szCs w:val="20"/>
          <w:shd w:val="clear" w:color="auto" w:fill="FFFFFF"/>
          <w:lang w:eastAsia="zh-CN"/>
        </w:rPr>
        <w:t>颗凸形蛋面切割粉红碧玺；银色蛋白石表盘；六边形蛇鳞状</w:t>
      </w:r>
      <w:r w:rsidRPr="00DC32B8">
        <w:rPr>
          <w:rFonts w:ascii="Arial" w:eastAsia="宋体" w:hAnsi="Arial" w:cs="Arial"/>
          <w:sz w:val="20"/>
          <w:szCs w:val="20"/>
          <w:shd w:val="clear" w:color="auto" w:fill="FFFFFF"/>
          <w:lang w:eastAsia="zh-CN"/>
        </w:rPr>
        <w:t>18K</w:t>
      </w:r>
      <w:r w:rsidRPr="00DC32B8">
        <w:rPr>
          <w:rFonts w:ascii="Arial" w:eastAsia="宋体" w:hAnsi="Arial" w:cs="Arial" w:hint="eastAsia"/>
          <w:sz w:val="20"/>
          <w:szCs w:val="20"/>
          <w:shd w:val="clear" w:color="auto" w:fill="FFFFFF"/>
          <w:lang w:eastAsia="zh-CN"/>
        </w:rPr>
        <w:t>玫瑰金和精钢表链，搭配折叠式表扣；宝格丽自制高精度石英机芯。防水深度可达</w:t>
      </w:r>
      <w:r w:rsidRPr="00DC32B8">
        <w:rPr>
          <w:rFonts w:ascii="Arial" w:eastAsia="宋体" w:hAnsi="Arial" w:cs="Arial"/>
          <w:sz w:val="20"/>
          <w:szCs w:val="20"/>
          <w:shd w:val="clear" w:color="auto" w:fill="FFFFFF"/>
          <w:lang w:eastAsia="zh-CN"/>
        </w:rPr>
        <w:t>30</w:t>
      </w:r>
      <w:r w:rsidRPr="00DC32B8">
        <w:rPr>
          <w:rFonts w:ascii="Arial" w:eastAsia="宋体" w:hAnsi="Arial" w:cs="Arial" w:hint="eastAsia"/>
          <w:sz w:val="20"/>
          <w:szCs w:val="20"/>
          <w:shd w:val="clear" w:color="auto" w:fill="FFFFFF"/>
          <w:lang w:eastAsia="zh-CN"/>
        </w:rPr>
        <w:t>米。</w:t>
      </w:r>
    </w:p>
    <w:p w14:paraId="24F15AAD" w14:textId="77777777" w:rsidR="00D13AEA" w:rsidRPr="006D3B9B" w:rsidRDefault="00D13AEA" w:rsidP="006D3B9B">
      <w:pPr>
        <w:jc w:val="both"/>
        <w:rPr>
          <w:rFonts w:ascii="Arial" w:eastAsia="宋体" w:hAnsi="Arial" w:cs="Arial"/>
          <w:color w:val="000000"/>
          <w:sz w:val="18"/>
          <w:szCs w:val="18"/>
          <w:lang w:val="en-GB" w:eastAsia="fr-FR"/>
        </w:rPr>
      </w:pPr>
    </w:p>
    <w:p w14:paraId="5A307636" w14:textId="77777777" w:rsidR="003D06AB" w:rsidRPr="006D3B9B" w:rsidRDefault="003D06AB" w:rsidP="006D3B9B">
      <w:pPr>
        <w:autoSpaceDE w:val="0"/>
        <w:autoSpaceDN w:val="0"/>
        <w:adjustRightInd w:val="0"/>
        <w:jc w:val="both"/>
        <w:rPr>
          <w:rFonts w:ascii="Arial" w:eastAsia="宋体" w:hAnsi="Arial" w:cs="Arial"/>
          <w:sz w:val="18"/>
          <w:lang w:val="en-GB"/>
        </w:rPr>
      </w:pPr>
    </w:p>
    <w:p w14:paraId="1033EDE1" w14:textId="77777777" w:rsidR="003D06AB" w:rsidRPr="006D3B9B" w:rsidRDefault="003D06AB" w:rsidP="006D3B9B">
      <w:pPr>
        <w:autoSpaceDE w:val="0"/>
        <w:autoSpaceDN w:val="0"/>
        <w:adjustRightInd w:val="0"/>
        <w:jc w:val="both"/>
        <w:rPr>
          <w:rFonts w:ascii="Arial" w:eastAsia="宋体" w:hAnsi="Arial" w:cs="Arial"/>
          <w:sz w:val="18"/>
          <w:lang w:val="en-GB"/>
        </w:rPr>
      </w:pPr>
    </w:p>
    <w:p w14:paraId="333998AC" w14:textId="77777777" w:rsidR="003D06AB" w:rsidRPr="006D3B9B" w:rsidRDefault="00D13AEA" w:rsidP="006D3B9B">
      <w:pPr>
        <w:autoSpaceDE w:val="0"/>
        <w:autoSpaceDN w:val="0"/>
        <w:adjustRightInd w:val="0"/>
        <w:jc w:val="both"/>
        <w:rPr>
          <w:rFonts w:ascii="Arial" w:eastAsia="宋体" w:hAnsi="Arial" w:cs="Arial"/>
          <w:sz w:val="18"/>
        </w:rPr>
      </w:pPr>
      <w:r w:rsidRPr="006D3B9B">
        <w:rPr>
          <w:rFonts w:ascii="Arial" w:eastAsia="宋体" w:hAnsi="Arial" w:cs="Arial"/>
          <w:noProof/>
          <w:lang w:eastAsia="zh-CN"/>
        </w:rPr>
        <w:drawing>
          <wp:inline distT="0" distB="0" distL="0" distR="0" wp14:anchorId="64A4068C" wp14:editId="039C1C41">
            <wp:extent cx="711928" cy="1080000"/>
            <wp:effectExtent l="0" t="0" r="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a:ext>
                      </a:extLst>
                    </a:blip>
                    <a:stretch>
                      <a:fillRect/>
                    </a:stretch>
                  </pic:blipFill>
                  <pic:spPr>
                    <a:xfrm>
                      <a:off x="0" y="0"/>
                      <a:ext cx="711928" cy="1080000"/>
                    </a:xfrm>
                    <a:prstGeom prst="rect">
                      <a:avLst/>
                    </a:prstGeom>
                  </pic:spPr>
                </pic:pic>
              </a:graphicData>
            </a:graphic>
          </wp:inline>
        </w:drawing>
      </w:r>
    </w:p>
    <w:p w14:paraId="55B9E335" w14:textId="77777777" w:rsidR="00D13AEA" w:rsidRPr="006D3B9B" w:rsidRDefault="00D13AEA" w:rsidP="006D3B9B">
      <w:pPr>
        <w:widowControl w:val="0"/>
        <w:spacing w:after="160"/>
        <w:ind w:rightChars="200" w:right="480"/>
        <w:jc w:val="both"/>
        <w:rPr>
          <w:rFonts w:ascii="Arial" w:eastAsia="宋体" w:hAnsi="Arial" w:cs="Arial"/>
          <w:b/>
          <w:bCs/>
          <w:kern w:val="2"/>
          <w:sz w:val="21"/>
          <w:szCs w:val="21"/>
          <w:lang w:eastAsia="zh-CN"/>
        </w:rPr>
      </w:pPr>
      <w:r w:rsidRPr="006D3B9B">
        <w:rPr>
          <w:rFonts w:ascii="Arial" w:eastAsia="宋体" w:hAnsi="Arial" w:cs="Arial"/>
          <w:b/>
          <w:bCs/>
          <w:kern w:val="2"/>
          <w:sz w:val="21"/>
          <w:szCs w:val="21"/>
          <w:lang w:eastAsia="zh-CN"/>
        </w:rPr>
        <w:lastRenderedPageBreak/>
        <w:t>SERPENTI SEDUTTORI</w:t>
      </w:r>
      <w:r w:rsidRPr="006D3B9B">
        <w:rPr>
          <w:rFonts w:ascii="Arial" w:eastAsia="宋体" w:hAnsi="Arial" w:cs="Arial"/>
          <w:b/>
          <w:bCs/>
          <w:kern w:val="2"/>
          <w:sz w:val="21"/>
          <w:szCs w:val="21"/>
          <w:lang w:eastAsia="zh-CN"/>
        </w:rPr>
        <w:t>鎏光蛇影精钢</w:t>
      </w:r>
      <w:r w:rsidR="009572BF" w:rsidRPr="006D3B9B">
        <w:rPr>
          <w:rFonts w:ascii="Arial" w:eastAsia="宋体" w:hAnsi="Arial" w:cs="Arial"/>
          <w:b/>
          <w:bCs/>
          <w:kern w:val="2"/>
          <w:sz w:val="21"/>
          <w:szCs w:val="21"/>
          <w:lang w:eastAsia="zh-CN"/>
        </w:rPr>
        <w:t>间</w:t>
      </w:r>
      <w:r w:rsidRPr="006D3B9B">
        <w:rPr>
          <w:rFonts w:ascii="Arial" w:eastAsia="宋体" w:hAnsi="Arial" w:cs="Arial"/>
          <w:b/>
          <w:bCs/>
          <w:kern w:val="2"/>
          <w:sz w:val="21"/>
          <w:szCs w:val="21"/>
          <w:lang w:eastAsia="zh-CN"/>
        </w:rPr>
        <w:t>18K</w:t>
      </w:r>
      <w:r w:rsidRPr="006D3B9B">
        <w:rPr>
          <w:rFonts w:ascii="Arial" w:eastAsia="宋体" w:hAnsi="Arial" w:cs="Arial"/>
          <w:b/>
          <w:bCs/>
          <w:kern w:val="2"/>
          <w:sz w:val="21"/>
          <w:szCs w:val="21"/>
          <w:lang w:eastAsia="zh-CN"/>
        </w:rPr>
        <w:t>玫瑰金镶钻腕表</w:t>
      </w:r>
      <w:r w:rsidRPr="006D3B9B">
        <w:rPr>
          <w:rFonts w:ascii="Arial" w:eastAsia="宋体" w:hAnsi="Arial" w:cs="Arial"/>
          <w:b/>
          <w:bCs/>
          <w:kern w:val="2"/>
          <w:sz w:val="21"/>
          <w:szCs w:val="21"/>
          <w:lang w:eastAsia="zh-CN"/>
        </w:rPr>
        <w:t xml:space="preserve"> 103274</w:t>
      </w:r>
    </w:p>
    <w:p w14:paraId="72610C55" w14:textId="77777777" w:rsidR="00D13AEA" w:rsidRPr="00DC32B8" w:rsidRDefault="00D13AEA" w:rsidP="00DC32B8">
      <w:pPr>
        <w:jc w:val="both"/>
        <w:rPr>
          <w:rFonts w:ascii="Arial" w:eastAsia="宋体" w:hAnsi="Arial" w:cs="Arial"/>
          <w:sz w:val="20"/>
          <w:szCs w:val="20"/>
          <w:shd w:val="clear" w:color="auto" w:fill="FFFFFF"/>
          <w:lang w:eastAsia="zh-CN"/>
        </w:rPr>
      </w:pPr>
      <w:r w:rsidRPr="00DC32B8">
        <w:rPr>
          <w:rFonts w:ascii="Arial" w:eastAsia="宋体" w:hAnsi="Arial" w:cs="Arial"/>
          <w:sz w:val="20"/>
          <w:szCs w:val="20"/>
          <w:shd w:val="clear" w:color="auto" w:fill="FFFFFF"/>
          <w:lang w:eastAsia="zh-CN"/>
        </w:rPr>
        <w:t>33</w:t>
      </w:r>
      <w:r w:rsidRPr="00DC32B8">
        <w:rPr>
          <w:rFonts w:ascii="Arial" w:eastAsia="宋体" w:hAnsi="Arial" w:cs="Arial" w:hint="eastAsia"/>
          <w:sz w:val="20"/>
          <w:szCs w:val="20"/>
          <w:shd w:val="clear" w:color="auto" w:fill="FFFFFF"/>
          <w:lang w:eastAsia="zh-CN"/>
        </w:rPr>
        <w:t>毫米精钢表壳，搭配镶嵌</w:t>
      </w:r>
      <w:r w:rsidRPr="00DC32B8">
        <w:rPr>
          <w:rFonts w:ascii="Arial" w:eastAsia="宋体" w:hAnsi="Arial" w:cs="Arial"/>
          <w:sz w:val="20"/>
          <w:szCs w:val="20"/>
          <w:shd w:val="clear" w:color="auto" w:fill="FFFFFF"/>
          <w:lang w:eastAsia="zh-CN"/>
        </w:rPr>
        <w:t>38</w:t>
      </w:r>
      <w:r w:rsidRPr="00DC32B8">
        <w:rPr>
          <w:rFonts w:ascii="Arial" w:eastAsia="宋体" w:hAnsi="Arial" w:cs="Arial" w:hint="eastAsia"/>
          <w:sz w:val="20"/>
          <w:szCs w:val="20"/>
          <w:shd w:val="clear" w:color="auto" w:fill="FFFFFF"/>
          <w:lang w:eastAsia="zh-CN"/>
        </w:rPr>
        <w:t>颗明亮式切割钻石（</w:t>
      </w:r>
      <w:r w:rsidRPr="00DC32B8">
        <w:rPr>
          <w:rFonts w:ascii="Arial" w:eastAsia="宋体" w:hAnsi="Arial" w:cs="Arial"/>
          <w:sz w:val="20"/>
          <w:szCs w:val="20"/>
          <w:shd w:val="clear" w:color="auto" w:fill="FFFFFF"/>
          <w:lang w:eastAsia="zh-CN"/>
        </w:rPr>
        <w:t>0.39</w:t>
      </w:r>
      <w:r w:rsidRPr="00DC32B8">
        <w:rPr>
          <w:rFonts w:ascii="Arial" w:eastAsia="宋体" w:hAnsi="Arial" w:cs="Arial" w:hint="eastAsia"/>
          <w:sz w:val="20"/>
          <w:szCs w:val="20"/>
          <w:shd w:val="clear" w:color="auto" w:fill="FFFFFF"/>
          <w:lang w:eastAsia="zh-CN"/>
        </w:rPr>
        <w:t>克拉）的</w:t>
      </w:r>
      <w:r w:rsidRPr="00DC32B8">
        <w:rPr>
          <w:rFonts w:ascii="Arial" w:eastAsia="宋体" w:hAnsi="Arial" w:cs="Arial"/>
          <w:sz w:val="20"/>
          <w:szCs w:val="20"/>
          <w:shd w:val="clear" w:color="auto" w:fill="FFFFFF"/>
          <w:lang w:eastAsia="zh-CN"/>
        </w:rPr>
        <w:t>18K</w:t>
      </w:r>
      <w:r w:rsidRPr="00DC32B8">
        <w:rPr>
          <w:rFonts w:ascii="Arial" w:eastAsia="宋体" w:hAnsi="Arial" w:cs="Arial" w:hint="eastAsia"/>
          <w:sz w:val="20"/>
          <w:szCs w:val="20"/>
          <w:shd w:val="clear" w:color="auto" w:fill="FFFFFF"/>
          <w:lang w:eastAsia="zh-CN"/>
        </w:rPr>
        <w:t>玫瑰金表圈；表壳厚度：</w:t>
      </w:r>
      <w:r w:rsidRPr="00DC32B8">
        <w:rPr>
          <w:rFonts w:ascii="Arial" w:eastAsia="宋体" w:hAnsi="Arial" w:cs="Arial"/>
          <w:sz w:val="20"/>
          <w:szCs w:val="20"/>
          <w:shd w:val="clear" w:color="auto" w:fill="FFFFFF"/>
          <w:lang w:eastAsia="zh-CN"/>
        </w:rPr>
        <w:t>6.85</w:t>
      </w:r>
      <w:r w:rsidRPr="00DC32B8">
        <w:rPr>
          <w:rFonts w:ascii="Arial" w:eastAsia="宋体" w:hAnsi="Arial" w:cs="Arial" w:hint="eastAsia"/>
          <w:sz w:val="20"/>
          <w:szCs w:val="20"/>
          <w:shd w:val="clear" w:color="auto" w:fill="FFFFFF"/>
          <w:lang w:eastAsia="zh-CN"/>
        </w:rPr>
        <w:t>毫米；</w:t>
      </w:r>
      <w:r w:rsidRPr="00DC32B8">
        <w:rPr>
          <w:rFonts w:ascii="Arial" w:eastAsia="宋体" w:hAnsi="Arial" w:cs="Arial"/>
          <w:sz w:val="20"/>
          <w:szCs w:val="20"/>
          <w:shd w:val="clear" w:color="auto" w:fill="FFFFFF"/>
          <w:lang w:eastAsia="zh-CN"/>
        </w:rPr>
        <w:t>18K</w:t>
      </w:r>
      <w:r w:rsidRPr="00DC32B8">
        <w:rPr>
          <w:rFonts w:ascii="Arial" w:eastAsia="宋体" w:hAnsi="Arial" w:cs="Arial" w:hint="eastAsia"/>
          <w:sz w:val="20"/>
          <w:szCs w:val="20"/>
          <w:shd w:val="clear" w:color="auto" w:fill="FFFFFF"/>
          <w:lang w:eastAsia="zh-CN"/>
        </w:rPr>
        <w:t>玫瑰金表冠，饰以</w:t>
      </w:r>
      <w:r w:rsidRPr="00DC32B8">
        <w:rPr>
          <w:rFonts w:ascii="Arial" w:eastAsia="宋体" w:hAnsi="Arial" w:cs="Arial"/>
          <w:sz w:val="20"/>
          <w:szCs w:val="20"/>
          <w:shd w:val="clear" w:color="auto" w:fill="FFFFFF"/>
          <w:lang w:eastAsia="zh-CN"/>
        </w:rPr>
        <w:t>1</w:t>
      </w:r>
      <w:r w:rsidRPr="00DC32B8">
        <w:rPr>
          <w:rFonts w:ascii="Arial" w:eastAsia="宋体" w:hAnsi="Arial" w:cs="Arial" w:hint="eastAsia"/>
          <w:sz w:val="20"/>
          <w:szCs w:val="20"/>
          <w:shd w:val="clear" w:color="auto" w:fill="FFFFFF"/>
          <w:lang w:eastAsia="zh-CN"/>
        </w:rPr>
        <w:t>颗凸形蛋面切割粉红碧玺；银色蛋白石表盘；六边形蛇鳞状</w:t>
      </w:r>
      <w:r w:rsidRPr="00DC32B8">
        <w:rPr>
          <w:rFonts w:ascii="Arial" w:eastAsia="宋体" w:hAnsi="Arial" w:cs="Arial"/>
          <w:sz w:val="20"/>
          <w:szCs w:val="20"/>
          <w:shd w:val="clear" w:color="auto" w:fill="FFFFFF"/>
          <w:lang w:eastAsia="zh-CN"/>
        </w:rPr>
        <w:t>18K</w:t>
      </w:r>
      <w:r w:rsidRPr="00DC32B8">
        <w:rPr>
          <w:rFonts w:ascii="Arial" w:eastAsia="宋体" w:hAnsi="Arial" w:cs="Arial" w:hint="eastAsia"/>
          <w:sz w:val="20"/>
          <w:szCs w:val="20"/>
          <w:shd w:val="clear" w:color="auto" w:fill="FFFFFF"/>
          <w:lang w:eastAsia="zh-CN"/>
        </w:rPr>
        <w:t>玫瑰金和精钢表链，搭配折叠式表扣；宝格丽自制高精度石英机芯。防水深度可达</w:t>
      </w:r>
      <w:r w:rsidRPr="00DC32B8">
        <w:rPr>
          <w:rFonts w:ascii="Arial" w:eastAsia="宋体" w:hAnsi="Arial" w:cs="Arial"/>
          <w:sz w:val="20"/>
          <w:szCs w:val="20"/>
          <w:shd w:val="clear" w:color="auto" w:fill="FFFFFF"/>
          <w:lang w:eastAsia="zh-CN"/>
        </w:rPr>
        <w:t>30</w:t>
      </w:r>
      <w:r w:rsidRPr="00DC32B8">
        <w:rPr>
          <w:rFonts w:ascii="Arial" w:eastAsia="宋体" w:hAnsi="Arial" w:cs="Arial" w:hint="eastAsia"/>
          <w:sz w:val="20"/>
          <w:szCs w:val="20"/>
          <w:shd w:val="clear" w:color="auto" w:fill="FFFFFF"/>
          <w:lang w:eastAsia="zh-CN"/>
        </w:rPr>
        <w:t>米。</w:t>
      </w:r>
    </w:p>
    <w:p w14:paraId="10231962" w14:textId="77777777" w:rsidR="00D13AEA" w:rsidRPr="006D3B9B" w:rsidRDefault="00D13AEA" w:rsidP="006D3B9B">
      <w:pPr>
        <w:jc w:val="both"/>
        <w:rPr>
          <w:rFonts w:ascii="Arial" w:eastAsia="宋体" w:hAnsi="Arial" w:cs="Arial"/>
          <w:color w:val="000000"/>
          <w:sz w:val="18"/>
          <w:szCs w:val="18"/>
          <w:lang w:val="en-GB" w:eastAsia="fr-FR"/>
        </w:rPr>
      </w:pPr>
    </w:p>
    <w:p w14:paraId="2D918BDC" w14:textId="77777777" w:rsidR="003D06AB" w:rsidRPr="006D3B9B" w:rsidRDefault="003D06AB" w:rsidP="006D3B9B">
      <w:pPr>
        <w:jc w:val="both"/>
        <w:rPr>
          <w:rFonts w:ascii="Arial" w:eastAsia="宋体" w:hAnsi="Arial" w:cs="Arial"/>
          <w:color w:val="000000"/>
          <w:sz w:val="18"/>
          <w:szCs w:val="18"/>
          <w:lang w:val="en-GB" w:eastAsia="fr-FR"/>
        </w:rPr>
      </w:pPr>
    </w:p>
    <w:p w14:paraId="43AF46CC" w14:textId="77777777" w:rsidR="003D06AB" w:rsidRPr="006D3B9B" w:rsidRDefault="003D06AB" w:rsidP="006D3B9B">
      <w:pPr>
        <w:autoSpaceDE w:val="0"/>
        <w:autoSpaceDN w:val="0"/>
        <w:adjustRightInd w:val="0"/>
        <w:jc w:val="both"/>
        <w:rPr>
          <w:rFonts w:ascii="Arial" w:eastAsia="宋体" w:hAnsi="Arial" w:cs="Arial"/>
          <w:sz w:val="18"/>
        </w:rPr>
      </w:pPr>
    </w:p>
    <w:p w14:paraId="363BCBB7" w14:textId="77777777" w:rsidR="003D06AB" w:rsidRPr="006D3B9B" w:rsidRDefault="003D06AB" w:rsidP="006D3B9B">
      <w:pPr>
        <w:autoSpaceDE w:val="0"/>
        <w:autoSpaceDN w:val="0"/>
        <w:adjustRightInd w:val="0"/>
        <w:jc w:val="both"/>
        <w:rPr>
          <w:rFonts w:ascii="Arial" w:eastAsia="宋体" w:hAnsi="Arial" w:cs="Arial"/>
          <w:sz w:val="18"/>
        </w:rPr>
      </w:pPr>
      <w:r w:rsidRPr="006D3B9B">
        <w:rPr>
          <w:rFonts w:ascii="Arial" w:eastAsia="宋体" w:hAnsi="Arial" w:cs="Arial"/>
          <w:sz w:val="18"/>
        </w:rPr>
        <w:t xml:space="preserve"> </w:t>
      </w:r>
      <w:r w:rsidR="00D13AEA" w:rsidRPr="006D3B9B">
        <w:rPr>
          <w:rFonts w:ascii="Arial" w:eastAsia="宋体" w:hAnsi="Arial" w:cs="Arial"/>
          <w:noProof/>
          <w:lang w:eastAsia="zh-CN"/>
        </w:rPr>
        <w:drawing>
          <wp:inline distT="0" distB="0" distL="0" distR="0" wp14:anchorId="16F4929A" wp14:editId="3FA8DF22">
            <wp:extent cx="649857" cy="1080000"/>
            <wp:effectExtent l="0" t="0" r="0" b="635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a:ext>
                      </a:extLst>
                    </a:blip>
                    <a:stretch>
                      <a:fillRect/>
                    </a:stretch>
                  </pic:blipFill>
                  <pic:spPr>
                    <a:xfrm>
                      <a:off x="0" y="0"/>
                      <a:ext cx="649857" cy="1080000"/>
                    </a:xfrm>
                    <a:prstGeom prst="rect">
                      <a:avLst/>
                    </a:prstGeom>
                  </pic:spPr>
                </pic:pic>
              </a:graphicData>
            </a:graphic>
          </wp:inline>
        </w:drawing>
      </w:r>
    </w:p>
    <w:p w14:paraId="2F02E986" w14:textId="77777777" w:rsidR="003D06AB" w:rsidRPr="006D3B9B" w:rsidRDefault="003D06AB" w:rsidP="006D3B9B">
      <w:pPr>
        <w:autoSpaceDE w:val="0"/>
        <w:autoSpaceDN w:val="0"/>
        <w:adjustRightInd w:val="0"/>
        <w:jc w:val="both"/>
        <w:rPr>
          <w:rFonts w:ascii="Arial" w:eastAsia="宋体" w:hAnsi="Arial" w:cs="Arial"/>
          <w:sz w:val="18"/>
        </w:rPr>
      </w:pPr>
    </w:p>
    <w:p w14:paraId="3C43CED2" w14:textId="77777777" w:rsidR="00D13AEA" w:rsidRPr="006D3B9B" w:rsidRDefault="00D13AEA" w:rsidP="006D3B9B">
      <w:pPr>
        <w:widowControl w:val="0"/>
        <w:spacing w:after="160"/>
        <w:ind w:rightChars="200" w:right="480"/>
        <w:jc w:val="both"/>
        <w:rPr>
          <w:rFonts w:ascii="Arial" w:eastAsia="宋体" w:hAnsi="Arial" w:cs="Arial"/>
          <w:b/>
          <w:bCs/>
          <w:kern w:val="2"/>
          <w:sz w:val="21"/>
          <w:szCs w:val="21"/>
          <w:lang w:val="it-IT" w:eastAsia="zh-CN"/>
        </w:rPr>
      </w:pPr>
      <w:r w:rsidRPr="006D3B9B">
        <w:rPr>
          <w:rFonts w:ascii="Arial" w:eastAsia="宋体" w:hAnsi="Arial" w:cs="Arial"/>
          <w:b/>
          <w:bCs/>
          <w:kern w:val="2"/>
          <w:sz w:val="21"/>
          <w:szCs w:val="21"/>
          <w:lang w:val="it-IT" w:eastAsia="zh-CN"/>
        </w:rPr>
        <w:t>SERPENTI SEDUTTORI</w:t>
      </w:r>
      <w:r w:rsidRPr="006D3B9B">
        <w:rPr>
          <w:rFonts w:ascii="Arial" w:eastAsia="宋体" w:hAnsi="Arial" w:cs="Arial"/>
          <w:b/>
          <w:bCs/>
          <w:kern w:val="2"/>
          <w:sz w:val="21"/>
          <w:szCs w:val="21"/>
          <w:lang w:eastAsia="zh-CN"/>
        </w:rPr>
        <w:t>鎏光蛇影</w:t>
      </w:r>
      <w:r w:rsidRPr="006D3B9B">
        <w:rPr>
          <w:rFonts w:ascii="Arial" w:eastAsia="宋体" w:hAnsi="Arial" w:cs="Arial"/>
          <w:b/>
          <w:bCs/>
          <w:kern w:val="2"/>
          <w:sz w:val="21"/>
          <w:szCs w:val="21"/>
          <w:lang w:val="it-IT" w:eastAsia="zh-CN"/>
        </w:rPr>
        <w:t>18K</w:t>
      </w:r>
      <w:r w:rsidRPr="006D3B9B">
        <w:rPr>
          <w:rFonts w:ascii="Arial" w:eastAsia="宋体" w:hAnsi="Arial" w:cs="Arial"/>
          <w:b/>
          <w:bCs/>
          <w:kern w:val="2"/>
          <w:sz w:val="21"/>
          <w:szCs w:val="21"/>
          <w:lang w:eastAsia="zh-CN"/>
        </w:rPr>
        <w:t>玫瑰金腕表配半密镶钻石表链</w:t>
      </w:r>
      <w:r w:rsidRPr="006D3B9B">
        <w:rPr>
          <w:rFonts w:ascii="Arial" w:eastAsia="宋体" w:hAnsi="Arial" w:cs="Arial"/>
          <w:b/>
          <w:bCs/>
          <w:kern w:val="2"/>
          <w:sz w:val="21"/>
          <w:szCs w:val="21"/>
          <w:lang w:val="it-IT" w:eastAsia="zh-CN"/>
        </w:rPr>
        <w:t xml:space="preserve"> 103275</w:t>
      </w:r>
    </w:p>
    <w:p w14:paraId="211786BF" w14:textId="01C67C68" w:rsidR="00D13AEA" w:rsidRPr="00DC32B8" w:rsidRDefault="00D13AEA" w:rsidP="00DC32B8">
      <w:pPr>
        <w:jc w:val="both"/>
        <w:rPr>
          <w:rFonts w:ascii="Arial" w:eastAsia="宋体" w:hAnsi="Arial" w:cs="Arial"/>
          <w:sz w:val="20"/>
          <w:szCs w:val="20"/>
          <w:shd w:val="clear" w:color="auto" w:fill="FFFFFF"/>
          <w:lang w:eastAsia="zh-CN"/>
        </w:rPr>
      </w:pPr>
      <w:r w:rsidRPr="00DC32B8">
        <w:rPr>
          <w:rFonts w:ascii="Arial" w:eastAsia="宋体" w:hAnsi="Arial" w:cs="Arial"/>
          <w:sz w:val="20"/>
          <w:szCs w:val="20"/>
          <w:shd w:val="clear" w:color="auto" w:fill="FFFFFF"/>
          <w:lang w:eastAsia="zh-CN"/>
        </w:rPr>
        <w:t>33</w:t>
      </w:r>
      <w:r w:rsidRPr="00DC32B8">
        <w:rPr>
          <w:rFonts w:ascii="Arial" w:eastAsia="宋体" w:hAnsi="Arial" w:cs="Arial" w:hint="eastAsia"/>
          <w:sz w:val="20"/>
          <w:szCs w:val="20"/>
          <w:shd w:val="clear" w:color="auto" w:fill="FFFFFF"/>
          <w:lang w:eastAsia="zh-CN"/>
        </w:rPr>
        <w:t>毫米</w:t>
      </w:r>
      <w:r w:rsidRPr="00DC32B8">
        <w:rPr>
          <w:rFonts w:ascii="Arial" w:eastAsia="宋体" w:hAnsi="Arial" w:cs="Arial"/>
          <w:sz w:val="20"/>
          <w:szCs w:val="20"/>
          <w:shd w:val="clear" w:color="auto" w:fill="FFFFFF"/>
          <w:lang w:eastAsia="zh-CN"/>
        </w:rPr>
        <w:t>18K</w:t>
      </w:r>
      <w:r w:rsidRPr="00DC32B8">
        <w:rPr>
          <w:rFonts w:ascii="Arial" w:eastAsia="宋体" w:hAnsi="Arial" w:cs="Arial" w:hint="eastAsia"/>
          <w:sz w:val="20"/>
          <w:szCs w:val="20"/>
          <w:shd w:val="clear" w:color="auto" w:fill="FFFFFF"/>
          <w:lang w:eastAsia="zh-CN"/>
        </w:rPr>
        <w:t>玫瑰金表壳，表圈镶嵌明亮式切割钻石；表壳厚度：</w:t>
      </w:r>
      <w:r w:rsidRPr="00DC32B8">
        <w:rPr>
          <w:rFonts w:ascii="Arial" w:eastAsia="宋体" w:hAnsi="Arial" w:cs="Arial"/>
          <w:sz w:val="20"/>
          <w:szCs w:val="20"/>
          <w:shd w:val="clear" w:color="auto" w:fill="FFFFFF"/>
          <w:lang w:eastAsia="zh-CN"/>
        </w:rPr>
        <w:t>6.85</w:t>
      </w:r>
      <w:r w:rsidRPr="00DC32B8">
        <w:rPr>
          <w:rFonts w:ascii="Arial" w:eastAsia="宋体" w:hAnsi="Arial" w:cs="Arial" w:hint="eastAsia"/>
          <w:sz w:val="20"/>
          <w:szCs w:val="20"/>
          <w:shd w:val="clear" w:color="auto" w:fill="FFFFFF"/>
          <w:lang w:eastAsia="zh-CN"/>
        </w:rPr>
        <w:t>毫米；</w:t>
      </w:r>
      <w:r w:rsidRPr="00DC32B8">
        <w:rPr>
          <w:rFonts w:ascii="Arial" w:eastAsia="宋体" w:hAnsi="Arial" w:cs="Arial"/>
          <w:sz w:val="20"/>
          <w:szCs w:val="20"/>
          <w:shd w:val="clear" w:color="auto" w:fill="FFFFFF"/>
          <w:lang w:eastAsia="zh-CN"/>
        </w:rPr>
        <w:t>18K</w:t>
      </w:r>
      <w:r w:rsidRPr="00DC32B8">
        <w:rPr>
          <w:rFonts w:ascii="Arial" w:eastAsia="宋体" w:hAnsi="Arial" w:cs="Arial" w:hint="eastAsia"/>
          <w:sz w:val="20"/>
          <w:szCs w:val="20"/>
          <w:shd w:val="clear" w:color="auto" w:fill="FFFFFF"/>
          <w:lang w:eastAsia="zh-CN"/>
        </w:rPr>
        <w:t>玫瑰金表冠，饰以</w:t>
      </w:r>
      <w:r w:rsidRPr="00DC32B8">
        <w:rPr>
          <w:rFonts w:ascii="Arial" w:eastAsia="宋体" w:hAnsi="Arial" w:cs="Arial"/>
          <w:sz w:val="20"/>
          <w:szCs w:val="20"/>
          <w:shd w:val="clear" w:color="auto" w:fill="FFFFFF"/>
          <w:lang w:eastAsia="zh-CN"/>
        </w:rPr>
        <w:t>1</w:t>
      </w:r>
      <w:r w:rsidRPr="00DC32B8">
        <w:rPr>
          <w:rFonts w:ascii="Arial" w:eastAsia="宋体" w:hAnsi="Arial" w:cs="Arial" w:hint="eastAsia"/>
          <w:sz w:val="20"/>
          <w:szCs w:val="20"/>
          <w:shd w:val="clear" w:color="auto" w:fill="FFFFFF"/>
          <w:lang w:eastAsia="zh-CN"/>
        </w:rPr>
        <w:t>颗凸形蛋面切割粉红碧玺；银色蛋白石表盘；六边形蛇鳞状</w:t>
      </w:r>
      <w:r w:rsidRPr="00DC32B8">
        <w:rPr>
          <w:rFonts w:ascii="Arial" w:eastAsia="宋体" w:hAnsi="Arial" w:cs="Arial"/>
          <w:sz w:val="20"/>
          <w:szCs w:val="20"/>
          <w:shd w:val="clear" w:color="auto" w:fill="FFFFFF"/>
          <w:lang w:eastAsia="zh-CN"/>
        </w:rPr>
        <w:t>18K</w:t>
      </w:r>
      <w:r w:rsidRPr="00DC32B8">
        <w:rPr>
          <w:rFonts w:ascii="Arial" w:eastAsia="宋体" w:hAnsi="Arial" w:cs="Arial" w:hint="eastAsia"/>
          <w:sz w:val="20"/>
          <w:szCs w:val="20"/>
          <w:shd w:val="clear" w:color="auto" w:fill="FFFFFF"/>
          <w:lang w:eastAsia="zh-CN"/>
        </w:rPr>
        <w:t>玫瑰金表链，镶嵌钻石并搭配折叠式表扣；宝格丽自制高精度石英机芯。防水深度可达</w:t>
      </w:r>
      <w:r w:rsidRPr="00DC32B8">
        <w:rPr>
          <w:rFonts w:ascii="Arial" w:eastAsia="宋体" w:hAnsi="Arial" w:cs="Arial"/>
          <w:sz w:val="20"/>
          <w:szCs w:val="20"/>
          <w:shd w:val="clear" w:color="auto" w:fill="FFFFFF"/>
          <w:lang w:eastAsia="zh-CN"/>
        </w:rPr>
        <w:t>30</w:t>
      </w:r>
      <w:r w:rsidRPr="00DC32B8">
        <w:rPr>
          <w:rFonts w:ascii="Arial" w:eastAsia="宋体" w:hAnsi="Arial" w:cs="Arial" w:hint="eastAsia"/>
          <w:sz w:val="20"/>
          <w:szCs w:val="20"/>
          <w:shd w:val="clear" w:color="auto" w:fill="FFFFFF"/>
          <w:lang w:eastAsia="zh-CN"/>
        </w:rPr>
        <w:t>米。共镶嵌</w:t>
      </w:r>
      <w:r w:rsidRPr="00DC32B8">
        <w:rPr>
          <w:rFonts w:ascii="Arial" w:eastAsia="宋体" w:hAnsi="Arial" w:cs="Arial"/>
          <w:sz w:val="20"/>
          <w:szCs w:val="20"/>
          <w:shd w:val="clear" w:color="auto" w:fill="FFFFFF"/>
          <w:lang w:eastAsia="zh-CN"/>
        </w:rPr>
        <w:t>155</w:t>
      </w:r>
      <w:r w:rsidRPr="00DC32B8">
        <w:rPr>
          <w:rFonts w:ascii="Arial" w:eastAsia="宋体" w:hAnsi="Arial" w:cs="Arial" w:hint="eastAsia"/>
          <w:sz w:val="20"/>
          <w:szCs w:val="20"/>
          <w:shd w:val="clear" w:color="auto" w:fill="FFFFFF"/>
          <w:lang w:eastAsia="zh-CN"/>
        </w:rPr>
        <w:t>颗钻石（</w:t>
      </w:r>
      <w:r w:rsidR="006C0C3C">
        <w:rPr>
          <w:rFonts w:ascii="Arial" w:eastAsia="宋体" w:hAnsi="Arial" w:cs="Arial" w:hint="eastAsia"/>
          <w:sz w:val="20"/>
          <w:szCs w:val="20"/>
          <w:shd w:val="clear" w:color="auto" w:fill="FFFFFF"/>
          <w:lang w:eastAsia="zh-CN"/>
        </w:rPr>
        <w:t>总重</w:t>
      </w:r>
      <w:r w:rsidRPr="00DC32B8">
        <w:rPr>
          <w:rFonts w:ascii="Arial" w:eastAsia="宋体" w:hAnsi="Arial" w:cs="Arial" w:hint="eastAsia"/>
          <w:sz w:val="20"/>
          <w:szCs w:val="20"/>
          <w:shd w:val="clear" w:color="auto" w:fill="FFFFFF"/>
          <w:lang w:eastAsia="zh-CN"/>
        </w:rPr>
        <w:t>约</w:t>
      </w:r>
      <w:r w:rsidRPr="00DC32B8">
        <w:rPr>
          <w:rFonts w:ascii="Arial" w:eastAsia="宋体" w:hAnsi="Arial" w:cs="Arial"/>
          <w:sz w:val="20"/>
          <w:szCs w:val="20"/>
          <w:shd w:val="clear" w:color="auto" w:fill="FFFFFF"/>
          <w:lang w:eastAsia="zh-CN"/>
        </w:rPr>
        <w:t>3.21</w:t>
      </w:r>
      <w:r w:rsidRPr="00DC32B8">
        <w:rPr>
          <w:rFonts w:ascii="Arial" w:eastAsia="宋体" w:hAnsi="Arial" w:cs="Arial" w:hint="eastAsia"/>
          <w:sz w:val="20"/>
          <w:szCs w:val="20"/>
          <w:shd w:val="clear" w:color="auto" w:fill="FFFFFF"/>
          <w:lang w:eastAsia="zh-CN"/>
        </w:rPr>
        <w:t>克拉）。</w:t>
      </w:r>
    </w:p>
    <w:p w14:paraId="1E9923A2" w14:textId="77777777" w:rsidR="003D06AB" w:rsidRPr="006D3B9B" w:rsidRDefault="003D06AB" w:rsidP="006D3B9B">
      <w:pPr>
        <w:jc w:val="both"/>
        <w:rPr>
          <w:rFonts w:ascii="Arial" w:eastAsia="宋体" w:hAnsi="Arial" w:cs="Arial"/>
          <w:color w:val="000000"/>
          <w:sz w:val="18"/>
          <w:szCs w:val="18"/>
          <w:lang w:val="en-GB" w:eastAsia="zh-CN"/>
        </w:rPr>
      </w:pPr>
    </w:p>
    <w:p w14:paraId="73F8B3F2" w14:textId="77777777" w:rsidR="003D06AB" w:rsidRPr="006D3B9B" w:rsidRDefault="003D06AB" w:rsidP="006D3B9B">
      <w:pPr>
        <w:autoSpaceDE w:val="0"/>
        <w:autoSpaceDN w:val="0"/>
        <w:adjustRightInd w:val="0"/>
        <w:jc w:val="both"/>
        <w:rPr>
          <w:rFonts w:ascii="Arial" w:eastAsia="宋体" w:hAnsi="Arial" w:cs="Arial"/>
          <w:sz w:val="18"/>
          <w:lang w:val="en-GB" w:eastAsia="zh-CN"/>
        </w:rPr>
      </w:pPr>
    </w:p>
    <w:p w14:paraId="271C50AA" w14:textId="77777777" w:rsidR="003D06AB" w:rsidRPr="006D3B9B" w:rsidRDefault="003D06AB" w:rsidP="006D3B9B">
      <w:pPr>
        <w:autoSpaceDE w:val="0"/>
        <w:autoSpaceDN w:val="0"/>
        <w:adjustRightInd w:val="0"/>
        <w:jc w:val="both"/>
        <w:rPr>
          <w:rFonts w:ascii="Arial" w:eastAsia="宋体" w:hAnsi="Arial" w:cs="Arial"/>
          <w:sz w:val="18"/>
          <w:lang w:eastAsia="zh-CN"/>
        </w:rPr>
      </w:pPr>
      <w:r w:rsidRPr="006D3B9B">
        <w:rPr>
          <w:rFonts w:ascii="Arial" w:eastAsia="宋体" w:hAnsi="Arial" w:cs="Arial"/>
          <w:sz w:val="18"/>
          <w:lang w:eastAsia="zh-CN"/>
        </w:rPr>
        <w:t xml:space="preserve"> </w:t>
      </w:r>
    </w:p>
    <w:p w14:paraId="044F4614" w14:textId="77777777" w:rsidR="003D06AB" w:rsidRPr="006D3B9B" w:rsidRDefault="00C6284A" w:rsidP="006D3B9B">
      <w:pPr>
        <w:autoSpaceDE w:val="0"/>
        <w:autoSpaceDN w:val="0"/>
        <w:adjustRightInd w:val="0"/>
        <w:jc w:val="both"/>
        <w:rPr>
          <w:rFonts w:ascii="Arial" w:eastAsia="宋体" w:hAnsi="Arial" w:cs="Arial"/>
          <w:sz w:val="18"/>
        </w:rPr>
      </w:pPr>
      <w:r w:rsidRPr="006D3B9B">
        <w:rPr>
          <w:rFonts w:ascii="Arial" w:eastAsia="宋体" w:hAnsi="Arial" w:cs="Arial"/>
          <w:noProof/>
          <w:lang w:eastAsia="zh-CN"/>
        </w:rPr>
        <w:drawing>
          <wp:inline distT="0" distB="0" distL="0" distR="0" wp14:anchorId="4C84F63D" wp14:editId="23E768AA">
            <wp:extent cx="667013" cy="1080000"/>
            <wp:effectExtent l="0" t="0" r="0" b="635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a:ext>
                      </a:extLst>
                    </a:blip>
                    <a:stretch>
                      <a:fillRect/>
                    </a:stretch>
                  </pic:blipFill>
                  <pic:spPr>
                    <a:xfrm>
                      <a:off x="0" y="0"/>
                      <a:ext cx="667013" cy="1080000"/>
                    </a:xfrm>
                    <a:prstGeom prst="rect">
                      <a:avLst/>
                    </a:prstGeom>
                  </pic:spPr>
                </pic:pic>
              </a:graphicData>
            </a:graphic>
          </wp:inline>
        </w:drawing>
      </w:r>
    </w:p>
    <w:p w14:paraId="6879BC14" w14:textId="77777777" w:rsidR="00C6284A" w:rsidRPr="006D3B9B" w:rsidRDefault="00C6284A" w:rsidP="006D3B9B">
      <w:pPr>
        <w:widowControl w:val="0"/>
        <w:spacing w:after="160"/>
        <w:ind w:rightChars="200" w:right="480"/>
        <w:jc w:val="both"/>
        <w:rPr>
          <w:rFonts w:ascii="Arial" w:eastAsia="宋体" w:hAnsi="Arial" w:cs="Arial"/>
          <w:b/>
          <w:bCs/>
          <w:kern w:val="2"/>
          <w:sz w:val="21"/>
          <w:szCs w:val="21"/>
          <w:lang w:val="it-IT" w:eastAsia="zh-CN"/>
        </w:rPr>
      </w:pPr>
      <w:r w:rsidRPr="006D3B9B">
        <w:rPr>
          <w:rFonts w:ascii="Arial" w:eastAsia="宋体" w:hAnsi="Arial" w:cs="Arial"/>
          <w:b/>
          <w:bCs/>
          <w:kern w:val="2"/>
          <w:sz w:val="21"/>
          <w:szCs w:val="21"/>
          <w:lang w:val="it-IT" w:eastAsia="zh-CN"/>
        </w:rPr>
        <w:t>SERPENTI SEDUTTORI</w:t>
      </w:r>
      <w:r w:rsidRPr="006D3B9B">
        <w:rPr>
          <w:rFonts w:ascii="Arial" w:eastAsia="宋体" w:hAnsi="Arial" w:cs="Arial"/>
          <w:b/>
          <w:bCs/>
          <w:kern w:val="2"/>
          <w:sz w:val="21"/>
          <w:szCs w:val="21"/>
          <w:lang w:eastAsia="zh-CN"/>
        </w:rPr>
        <w:t>鎏光蛇影白色</w:t>
      </w:r>
      <w:r w:rsidRPr="006D3B9B">
        <w:rPr>
          <w:rFonts w:ascii="Arial" w:eastAsia="宋体" w:hAnsi="Arial" w:cs="Arial"/>
          <w:b/>
          <w:bCs/>
          <w:kern w:val="2"/>
          <w:sz w:val="21"/>
          <w:szCs w:val="21"/>
          <w:lang w:val="it-IT" w:eastAsia="zh-CN"/>
        </w:rPr>
        <w:t>18K</w:t>
      </w:r>
      <w:r w:rsidRPr="006D3B9B">
        <w:rPr>
          <w:rFonts w:ascii="Arial" w:eastAsia="宋体" w:hAnsi="Arial" w:cs="Arial"/>
          <w:b/>
          <w:bCs/>
          <w:kern w:val="2"/>
          <w:sz w:val="21"/>
          <w:szCs w:val="21"/>
          <w:lang w:eastAsia="zh-CN"/>
        </w:rPr>
        <w:t>金腕表配半密镶钻石表链</w:t>
      </w:r>
      <w:r w:rsidRPr="006D3B9B">
        <w:rPr>
          <w:rFonts w:ascii="Arial" w:eastAsia="宋体" w:hAnsi="Arial" w:cs="Arial"/>
          <w:b/>
          <w:bCs/>
          <w:kern w:val="2"/>
          <w:sz w:val="21"/>
          <w:szCs w:val="21"/>
          <w:lang w:val="it-IT" w:eastAsia="zh-CN"/>
        </w:rPr>
        <w:t xml:space="preserve"> 103276</w:t>
      </w:r>
    </w:p>
    <w:p w14:paraId="7A4E9617" w14:textId="6E0CF71F" w:rsidR="00C6284A" w:rsidRPr="00DC32B8" w:rsidRDefault="00C6284A" w:rsidP="00DC32B8">
      <w:pPr>
        <w:jc w:val="both"/>
        <w:rPr>
          <w:rFonts w:ascii="Arial" w:eastAsia="宋体" w:hAnsi="Arial" w:cs="Arial"/>
          <w:sz w:val="20"/>
          <w:szCs w:val="20"/>
          <w:shd w:val="clear" w:color="auto" w:fill="FFFFFF"/>
          <w:lang w:eastAsia="zh-CN"/>
        </w:rPr>
      </w:pPr>
      <w:r w:rsidRPr="00DC32B8">
        <w:rPr>
          <w:rFonts w:ascii="Arial" w:eastAsia="宋体" w:hAnsi="Arial" w:cs="Arial"/>
          <w:sz w:val="20"/>
          <w:szCs w:val="20"/>
          <w:shd w:val="clear" w:color="auto" w:fill="FFFFFF"/>
          <w:lang w:eastAsia="zh-CN"/>
        </w:rPr>
        <w:t>33</w:t>
      </w:r>
      <w:r w:rsidRPr="00DC32B8">
        <w:rPr>
          <w:rFonts w:ascii="Arial" w:eastAsia="宋体" w:hAnsi="Arial" w:cs="Arial" w:hint="eastAsia"/>
          <w:sz w:val="20"/>
          <w:szCs w:val="20"/>
          <w:shd w:val="clear" w:color="auto" w:fill="FFFFFF"/>
          <w:lang w:eastAsia="zh-CN"/>
        </w:rPr>
        <w:t>毫米白色</w:t>
      </w:r>
      <w:r w:rsidRPr="00DC32B8">
        <w:rPr>
          <w:rFonts w:ascii="Arial" w:eastAsia="宋体" w:hAnsi="Arial" w:cs="Arial"/>
          <w:sz w:val="20"/>
          <w:szCs w:val="20"/>
          <w:shd w:val="clear" w:color="auto" w:fill="FFFFFF"/>
          <w:lang w:eastAsia="zh-CN"/>
        </w:rPr>
        <w:t>18K</w:t>
      </w:r>
      <w:r w:rsidRPr="00DC32B8">
        <w:rPr>
          <w:rFonts w:ascii="Arial" w:eastAsia="宋体" w:hAnsi="Arial" w:cs="Arial" w:hint="eastAsia"/>
          <w:sz w:val="20"/>
          <w:szCs w:val="20"/>
          <w:shd w:val="clear" w:color="auto" w:fill="FFFFFF"/>
          <w:lang w:eastAsia="zh-CN"/>
        </w:rPr>
        <w:t>金表壳，表圈镶嵌明亮式切割钻石；表壳厚度：</w:t>
      </w:r>
      <w:r w:rsidRPr="00DC32B8">
        <w:rPr>
          <w:rFonts w:ascii="Arial" w:eastAsia="宋体" w:hAnsi="Arial" w:cs="Arial"/>
          <w:sz w:val="20"/>
          <w:szCs w:val="20"/>
          <w:shd w:val="clear" w:color="auto" w:fill="FFFFFF"/>
          <w:lang w:eastAsia="zh-CN"/>
        </w:rPr>
        <w:t>6.85</w:t>
      </w:r>
      <w:r w:rsidRPr="00DC32B8">
        <w:rPr>
          <w:rFonts w:ascii="Arial" w:eastAsia="宋体" w:hAnsi="Arial" w:cs="Arial" w:hint="eastAsia"/>
          <w:sz w:val="20"/>
          <w:szCs w:val="20"/>
          <w:shd w:val="clear" w:color="auto" w:fill="FFFFFF"/>
          <w:lang w:eastAsia="zh-CN"/>
        </w:rPr>
        <w:t>毫米；白色</w:t>
      </w:r>
      <w:r w:rsidRPr="00DC32B8">
        <w:rPr>
          <w:rFonts w:ascii="Arial" w:eastAsia="宋体" w:hAnsi="Arial" w:cs="Arial"/>
          <w:sz w:val="20"/>
          <w:szCs w:val="20"/>
          <w:shd w:val="clear" w:color="auto" w:fill="FFFFFF"/>
          <w:lang w:eastAsia="zh-CN"/>
        </w:rPr>
        <w:t>18K</w:t>
      </w:r>
      <w:r w:rsidRPr="00DC32B8">
        <w:rPr>
          <w:rFonts w:ascii="Arial" w:eastAsia="宋体" w:hAnsi="Arial" w:cs="Arial" w:hint="eastAsia"/>
          <w:sz w:val="20"/>
          <w:szCs w:val="20"/>
          <w:shd w:val="clear" w:color="auto" w:fill="FFFFFF"/>
          <w:lang w:eastAsia="zh-CN"/>
        </w:rPr>
        <w:t>金表冠，饰以</w:t>
      </w:r>
      <w:r w:rsidRPr="00DC32B8">
        <w:rPr>
          <w:rFonts w:ascii="Arial" w:eastAsia="宋体" w:hAnsi="Arial" w:cs="Arial"/>
          <w:sz w:val="20"/>
          <w:szCs w:val="20"/>
          <w:shd w:val="clear" w:color="auto" w:fill="FFFFFF"/>
          <w:lang w:eastAsia="zh-CN"/>
        </w:rPr>
        <w:t>1</w:t>
      </w:r>
      <w:r w:rsidRPr="00DC32B8">
        <w:rPr>
          <w:rFonts w:ascii="Arial" w:eastAsia="宋体" w:hAnsi="Arial" w:cs="Arial" w:hint="eastAsia"/>
          <w:sz w:val="20"/>
          <w:szCs w:val="20"/>
          <w:shd w:val="clear" w:color="auto" w:fill="FFFFFF"/>
          <w:lang w:eastAsia="zh-CN"/>
        </w:rPr>
        <w:t>颗凸形蛋面切割蓝宝石；银色蛋白石表盘；六边形蛇鳞状白色</w:t>
      </w:r>
      <w:r w:rsidRPr="00DC32B8">
        <w:rPr>
          <w:rFonts w:ascii="Arial" w:eastAsia="宋体" w:hAnsi="Arial" w:cs="Arial"/>
          <w:sz w:val="20"/>
          <w:szCs w:val="20"/>
          <w:shd w:val="clear" w:color="auto" w:fill="FFFFFF"/>
          <w:lang w:eastAsia="zh-CN"/>
        </w:rPr>
        <w:t>18K</w:t>
      </w:r>
      <w:r w:rsidRPr="00DC32B8">
        <w:rPr>
          <w:rFonts w:ascii="Arial" w:eastAsia="宋体" w:hAnsi="Arial" w:cs="Arial" w:hint="eastAsia"/>
          <w:sz w:val="20"/>
          <w:szCs w:val="20"/>
          <w:shd w:val="clear" w:color="auto" w:fill="FFFFFF"/>
          <w:lang w:eastAsia="zh-CN"/>
        </w:rPr>
        <w:t>金表链，镶嵌钻石并搭配折叠式表扣；宝格丽自制高精度石英机芯。防水深度可达</w:t>
      </w:r>
      <w:r w:rsidRPr="00DC32B8">
        <w:rPr>
          <w:rFonts w:ascii="Arial" w:eastAsia="宋体" w:hAnsi="Arial" w:cs="Arial"/>
          <w:sz w:val="20"/>
          <w:szCs w:val="20"/>
          <w:shd w:val="clear" w:color="auto" w:fill="FFFFFF"/>
          <w:lang w:eastAsia="zh-CN"/>
        </w:rPr>
        <w:t>30</w:t>
      </w:r>
      <w:r w:rsidRPr="00DC32B8">
        <w:rPr>
          <w:rFonts w:ascii="Arial" w:eastAsia="宋体" w:hAnsi="Arial" w:cs="Arial" w:hint="eastAsia"/>
          <w:sz w:val="20"/>
          <w:szCs w:val="20"/>
          <w:shd w:val="clear" w:color="auto" w:fill="FFFFFF"/>
          <w:lang w:eastAsia="zh-CN"/>
        </w:rPr>
        <w:t>米。共镶嵌</w:t>
      </w:r>
      <w:r w:rsidRPr="00DC32B8">
        <w:rPr>
          <w:rFonts w:ascii="Arial" w:eastAsia="宋体" w:hAnsi="Arial" w:cs="Arial"/>
          <w:sz w:val="20"/>
          <w:szCs w:val="20"/>
          <w:shd w:val="clear" w:color="auto" w:fill="FFFFFF"/>
          <w:lang w:eastAsia="zh-CN"/>
        </w:rPr>
        <w:t>155</w:t>
      </w:r>
      <w:r w:rsidRPr="00DC32B8">
        <w:rPr>
          <w:rFonts w:ascii="Arial" w:eastAsia="宋体" w:hAnsi="Arial" w:cs="Arial" w:hint="eastAsia"/>
          <w:sz w:val="20"/>
          <w:szCs w:val="20"/>
          <w:shd w:val="clear" w:color="auto" w:fill="FFFFFF"/>
          <w:lang w:eastAsia="zh-CN"/>
        </w:rPr>
        <w:t>颗钻石（</w:t>
      </w:r>
      <w:r w:rsidR="00274DA8" w:rsidRPr="00DC32B8">
        <w:rPr>
          <w:rFonts w:ascii="Arial" w:eastAsia="宋体" w:hAnsi="Arial" w:cs="Arial" w:hint="eastAsia"/>
          <w:sz w:val="20"/>
          <w:szCs w:val="20"/>
          <w:shd w:val="clear" w:color="auto" w:fill="FFFFFF"/>
          <w:lang w:eastAsia="zh-CN"/>
        </w:rPr>
        <w:t>总重</w:t>
      </w:r>
      <w:r w:rsidRPr="00DC32B8">
        <w:rPr>
          <w:rFonts w:ascii="Arial" w:eastAsia="宋体" w:hAnsi="Arial" w:cs="Arial" w:hint="eastAsia"/>
          <w:sz w:val="20"/>
          <w:szCs w:val="20"/>
          <w:shd w:val="clear" w:color="auto" w:fill="FFFFFF"/>
          <w:lang w:eastAsia="zh-CN"/>
        </w:rPr>
        <w:t>约</w:t>
      </w:r>
      <w:r w:rsidRPr="00DC32B8">
        <w:rPr>
          <w:rFonts w:ascii="Arial" w:eastAsia="宋体" w:hAnsi="Arial" w:cs="Arial"/>
          <w:sz w:val="20"/>
          <w:szCs w:val="20"/>
          <w:shd w:val="clear" w:color="auto" w:fill="FFFFFF"/>
          <w:lang w:eastAsia="zh-CN"/>
        </w:rPr>
        <w:t>3.21</w:t>
      </w:r>
      <w:r w:rsidRPr="00DC32B8">
        <w:rPr>
          <w:rFonts w:ascii="Arial" w:eastAsia="宋体" w:hAnsi="Arial" w:cs="Arial" w:hint="eastAsia"/>
          <w:sz w:val="20"/>
          <w:szCs w:val="20"/>
          <w:shd w:val="clear" w:color="auto" w:fill="FFFFFF"/>
          <w:lang w:eastAsia="zh-CN"/>
        </w:rPr>
        <w:t>克拉）。</w:t>
      </w:r>
    </w:p>
    <w:p w14:paraId="33E0F667" w14:textId="77777777" w:rsidR="00C6284A" w:rsidRPr="006D3B9B" w:rsidRDefault="00C6284A" w:rsidP="006D3B9B">
      <w:pPr>
        <w:autoSpaceDE w:val="0"/>
        <w:autoSpaceDN w:val="0"/>
        <w:adjustRightInd w:val="0"/>
        <w:jc w:val="both"/>
        <w:rPr>
          <w:rFonts w:ascii="Arial" w:eastAsia="宋体" w:hAnsi="Arial" w:cs="Arial"/>
          <w:i/>
          <w:sz w:val="16"/>
          <w:lang w:eastAsia="zh-CN"/>
        </w:rPr>
      </w:pPr>
    </w:p>
    <w:p w14:paraId="5859A59B" w14:textId="77777777" w:rsidR="003D06AB" w:rsidRPr="006D3B9B" w:rsidRDefault="003D06AB" w:rsidP="006D3B9B">
      <w:pPr>
        <w:jc w:val="both"/>
        <w:rPr>
          <w:rFonts w:ascii="Arial" w:eastAsia="宋体" w:hAnsi="Arial" w:cs="Arial"/>
          <w:i/>
          <w:sz w:val="16"/>
          <w:lang w:eastAsia="zh-CN"/>
        </w:rPr>
      </w:pPr>
      <w:r w:rsidRPr="006D3B9B">
        <w:rPr>
          <w:rFonts w:ascii="Arial" w:eastAsia="宋体" w:hAnsi="Arial" w:cs="Arial"/>
          <w:i/>
          <w:color w:val="000000"/>
          <w:sz w:val="16"/>
          <w:szCs w:val="18"/>
          <w:lang w:val="en-GB" w:eastAsia="zh-CN"/>
        </w:rPr>
        <w:t xml:space="preserve"> </w:t>
      </w:r>
    </w:p>
    <w:p w14:paraId="0233237F" w14:textId="77777777" w:rsidR="003D06AB" w:rsidRPr="006D3B9B" w:rsidRDefault="003D06AB" w:rsidP="006D3B9B">
      <w:pPr>
        <w:autoSpaceDE w:val="0"/>
        <w:autoSpaceDN w:val="0"/>
        <w:adjustRightInd w:val="0"/>
        <w:jc w:val="both"/>
        <w:rPr>
          <w:rFonts w:ascii="Arial" w:eastAsia="宋体" w:hAnsi="Arial" w:cs="Arial"/>
          <w:sz w:val="18"/>
          <w:lang w:eastAsia="zh-CN"/>
        </w:rPr>
      </w:pPr>
    </w:p>
    <w:p w14:paraId="7B3EFE8A" w14:textId="77777777" w:rsidR="003D06AB" w:rsidRPr="006D3B9B" w:rsidRDefault="003D06AB" w:rsidP="006D3B9B">
      <w:pPr>
        <w:autoSpaceDE w:val="0"/>
        <w:autoSpaceDN w:val="0"/>
        <w:adjustRightInd w:val="0"/>
        <w:jc w:val="both"/>
        <w:rPr>
          <w:rFonts w:ascii="Arial" w:eastAsia="宋体" w:hAnsi="Arial" w:cs="Arial"/>
          <w:sz w:val="18"/>
          <w:lang w:eastAsia="zh-CN"/>
        </w:rPr>
      </w:pPr>
    </w:p>
    <w:sectPr w:rsidR="003D06AB" w:rsidRPr="006D3B9B" w:rsidSect="00404CB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AB440" w14:textId="77777777" w:rsidR="00541426" w:rsidRDefault="00541426" w:rsidP="003D06AB">
      <w:r>
        <w:separator/>
      </w:r>
    </w:p>
  </w:endnote>
  <w:endnote w:type="continuationSeparator" w:id="0">
    <w:p w14:paraId="7C499988" w14:textId="77777777" w:rsidR="00541426" w:rsidRDefault="00541426" w:rsidP="003D0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tmaSerif-BookRoman">
    <w:altName w:val="Cambri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519CC9" w14:textId="77777777" w:rsidR="00541426" w:rsidRDefault="00541426" w:rsidP="003D06AB">
      <w:r>
        <w:separator/>
      </w:r>
    </w:p>
  </w:footnote>
  <w:footnote w:type="continuationSeparator" w:id="0">
    <w:p w14:paraId="4735DBFC" w14:textId="77777777" w:rsidR="00541426" w:rsidRDefault="00541426" w:rsidP="003D06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CAA"/>
    <w:rsid w:val="000125CB"/>
    <w:rsid w:val="0004156B"/>
    <w:rsid w:val="00076FD0"/>
    <w:rsid w:val="000A62E0"/>
    <w:rsid w:val="000A79BE"/>
    <w:rsid w:val="000D5E4D"/>
    <w:rsid w:val="000F3CAA"/>
    <w:rsid w:val="000F7F55"/>
    <w:rsid w:val="00125164"/>
    <w:rsid w:val="001268C6"/>
    <w:rsid w:val="00140505"/>
    <w:rsid w:val="001D280C"/>
    <w:rsid w:val="001E04D9"/>
    <w:rsid w:val="00266B04"/>
    <w:rsid w:val="00274DA8"/>
    <w:rsid w:val="002D7758"/>
    <w:rsid w:val="002E5457"/>
    <w:rsid w:val="00362E44"/>
    <w:rsid w:val="00383545"/>
    <w:rsid w:val="003B72B6"/>
    <w:rsid w:val="003C3EED"/>
    <w:rsid w:val="003C5CBE"/>
    <w:rsid w:val="003D06AB"/>
    <w:rsid w:val="00404CB1"/>
    <w:rsid w:val="00440A74"/>
    <w:rsid w:val="0044675C"/>
    <w:rsid w:val="00453B14"/>
    <w:rsid w:val="004A1A6C"/>
    <w:rsid w:val="004B1297"/>
    <w:rsid w:val="004E1E17"/>
    <w:rsid w:val="00502313"/>
    <w:rsid w:val="00515CCB"/>
    <w:rsid w:val="00536917"/>
    <w:rsid w:val="00541426"/>
    <w:rsid w:val="00576EFB"/>
    <w:rsid w:val="005A3148"/>
    <w:rsid w:val="005E7E5C"/>
    <w:rsid w:val="005F267B"/>
    <w:rsid w:val="0061175A"/>
    <w:rsid w:val="0061446C"/>
    <w:rsid w:val="00626D0F"/>
    <w:rsid w:val="00670803"/>
    <w:rsid w:val="006929B9"/>
    <w:rsid w:val="006B43F1"/>
    <w:rsid w:val="006C0C3C"/>
    <w:rsid w:val="006D3B9B"/>
    <w:rsid w:val="00703EA3"/>
    <w:rsid w:val="007212FC"/>
    <w:rsid w:val="007910A4"/>
    <w:rsid w:val="007D0923"/>
    <w:rsid w:val="008109A8"/>
    <w:rsid w:val="00881205"/>
    <w:rsid w:val="0090725E"/>
    <w:rsid w:val="00912B1F"/>
    <w:rsid w:val="00913B33"/>
    <w:rsid w:val="0092445E"/>
    <w:rsid w:val="00956B09"/>
    <w:rsid w:val="009572BF"/>
    <w:rsid w:val="00997A89"/>
    <w:rsid w:val="009D2CBB"/>
    <w:rsid w:val="009F5553"/>
    <w:rsid w:val="00A07E17"/>
    <w:rsid w:val="00A14E1C"/>
    <w:rsid w:val="00A30E2D"/>
    <w:rsid w:val="00A375E7"/>
    <w:rsid w:val="00AB0FF9"/>
    <w:rsid w:val="00AD6D2E"/>
    <w:rsid w:val="00B21353"/>
    <w:rsid w:val="00B70759"/>
    <w:rsid w:val="00B7500F"/>
    <w:rsid w:val="00BA6588"/>
    <w:rsid w:val="00BB1F27"/>
    <w:rsid w:val="00BB1FA2"/>
    <w:rsid w:val="00BB5653"/>
    <w:rsid w:val="00C4524E"/>
    <w:rsid w:val="00C46407"/>
    <w:rsid w:val="00C57B45"/>
    <w:rsid w:val="00C6264B"/>
    <w:rsid w:val="00C6284A"/>
    <w:rsid w:val="00C8774C"/>
    <w:rsid w:val="00CA3C3C"/>
    <w:rsid w:val="00CC4272"/>
    <w:rsid w:val="00D13AEA"/>
    <w:rsid w:val="00DC2522"/>
    <w:rsid w:val="00DC32B8"/>
    <w:rsid w:val="00ED7B3D"/>
    <w:rsid w:val="00F044FF"/>
    <w:rsid w:val="00F238ED"/>
    <w:rsid w:val="00FC18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DD990"/>
  <w15:chartTrackingRefBased/>
  <w15:docId w15:val="{6A9403A9-626D-5A4F-B483-215A878D7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F3CAA"/>
    <w:pPr>
      <w:spacing w:before="100" w:beforeAutospacing="1" w:after="100" w:afterAutospacing="1"/>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DC25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2522"/>
    <w:rPr>
      <w:rFonts w:ascii="Segoe UI" w:hAnsi="Segoe UI" w:cs="Segoe UI"/>
      <w:sz w:val="18"/>
      <w:szCs w:val="18"/>
    </w:rPr>
  </w:style>
  <w:style w:type="paragraph" w:customStyle="1" w:styleId="Default">
    <w:name w:val="Default"/>
    <w:rsid w:val="007212FC"/>
    <w:pPr>
      <w:autoSpaceDE w:val="0"/>
      <w:autoSpaceDN w:val="0"/>
      <w:adjustRightInd w:val="0"/>
    </w:pPr>
    <w:rPr>
      <w:rFonts w:ascii="AtmaSerif-BookRoman" w:hAnsi="AtmaSerif-BookRoman" w:cs="AtmaSerif-BookRoman"/>
      <w:color w:val="000000"/>
      <w:lang w:eastAsia="ja-JP"/>
    </w:rPr>
  </w:style>
  <w:style w:type="paragraph" w:styleId="Header">
    <w:name w:val="header"/>
    <w:basedOn w:val="Normal"/>
    <w:link w:val="HeaderChar"/>
    <w:uiPriority w:val="99"/>
    <w:unhideWhenUsed/>
    <w:rsid w:val="003D06AB"/>
    <w:pPr>
      <w:tabs>
        <w:tab w:val="center" w:pos="4703"/>
        <w:tab w:val="right" w:pos="9406"/>
      </w:tabs>
    </w:pPr>
  </w:style>
  <w:style w:type="character" w:customStyle="1" w:styleId="HeaderChar">
    <w:name w:val="Header Char"/>
    <w:basedOn w:val="DefaultParagraphFont"/>
    <w:link w:val="Header"/>
    <w:uiPriority w:val="99"/>
    <w:rsid w:val="003D06AB"/>
  </w:style>
  <w:style w:type="paragraph" w:styleId="Footer">
    <w:name w:val="footer"/>
    <w:basedOn w:val="Normal"/>
    <w:link w:val="FooterChar"/>
    <w:uiPriority w:val="99"/>
    <w:unhideWhenUsed/>
    <w:rsid w:val="003D06AB"/>
    <w:pPr>
      <w:tabs>
        <w:tab w:val="center" w:pos="4703"/>
        <w:tab w:val="right" w:pos="9406"/>
      </w:tabs>
    </w:pPr>
  </w:style>
  <w:style w:type="character" w:customStyle="1" w:styleId="FooterChar">
    <w:name w:val="Footer Char"/>
    <w:basedOn w:val="DefaultParagraphFont"/>
    <w:link w:val="Footer"/>
    <w:uiPriority w:val="99"/>
    <w:rsid w:val="003D06AB"/>
  </w:style>
  <w:style w:type="character" w:styleId="Hyperlink">
    <w:name w:val="Hyperlink"/>
    <w:basedOn w:val="DefaultParagraphFont"/>
    <w:uiPriority w:val="99"/>
    <w:unhideWhenUsed/>
    <w:rsid w:val="00A30E2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28419">
      <w:bodyDiv w:val="1"/>
      <w:marLeft w:val="0"/>
      <w:marRight w:val="0"/>
      <w:marTop w:val="0"/>
      <w:marBottom w:val="0"/>
      <w:divBdr>
        <w:top w:val="none" w:sz="0" w:space="0" w:color="auto"/>
        <w:left w:val="none" w:sz="0" w:space="0" w:color="auto"/>
        <w:bottom w:val="none" w:sz="0" w:space="0" w:color="auto"/>
        <w:right w:val="none" w:sz="0" w:space="0" w:color="auto"/>
      </w:divBdr>
    </w:div>
    <w:div w:id="225992758">
      <w:bodyDiv w:val="1"/>
      <w:marLeft w:val="0"/>
      <w:marRight w:val="0"/>
      <w:marTop w:val="0"/>
      <w:marBottom w:val="0"/>
      <w:divBdr>
        <w:top w:val="none" w:sz="0" w:space="0" w:color="auto"/>
        <w:left w:val="none" w:sz="0" w:space="0" w:color="auto"/>
        <w:bottom w:val="none" w:sz="0" w:space="0" w:color="auto"/>
        <w:right w:val="none" w:sz="0" w:space="0" w:color="auto"/>
      </w:divBdr>
    </w:div>
    <w:div w:id="243537968">
      <w:bodyDiv w:val="1"/>
      <w:marLeft w:val="0"/>
      <w:marRight w:val="0"/>
      <w:marTop w:val="0"/>
      <w:marBottom w:val="0"/>
      <w:divBdr>
        <w:top w:val="none" w:sz="0" w:space="0" w:color="auto"/>
        <w:left w:val="none" w:sz="0" w:space="0" w:color="auto"/>
        <w:bottom w:val="none" w:sz="0" w:space="0" w:color="auto"/>
        <w:right w:val="none" w:sz="0" w:space="0" w:color="auto"/>
      </w:divBdr>
    </w:div>
    <w:div w:id="497116443">
      <w:bodyDiv w:val="1"/>
      <w:marLeft w:val="0"/>
      <w:marRight w:val="0"/>
      <w:marTop w:val="0"/>
      <w:marBottom w:val="0"/>
      <w:divBdr>
        <w:top w:val="none" w:sz="0" w:space="0" w:color="auto"/>
        <w:left w:val="none" w:sz="0" w:space="0" w:color="auto"/>
        <w:bottom w:val="none" w:sz="0" w:space="0" w:color="auto"/>
        <w:right w:val="none" w:sz="0" w:space="0" w:color="auto"/>
      </w:divBdr>
    </w:div>
    <w:div w:id="500893563">
      <w:bodyDiv w:val="1"/>
      <w:marLeft w:val="0"/>
      <w:marRight w:val="0"/>
      <w:marTop w:val="0"/>
      <w:marBottom w:val="0"/>
      <w:divBdr>
        <w:top w:val="none" w:sz="0" w:space="0" w:color="auto"/>
        <w:left w:val="none" w:sz="0" w:space="0" w:color="auto"/>
        <w:bottom w:val="none" w:sz="0" w:space="0" w:color="auto"/>
        <w:right w:val="none" w:sz="0" w:space="0" w:color="auto"/>
      </w:divBdr>
    </w:div>
    <w:div w:id="591282981">
      <w:bodyDiv w:val="1"/>
      <w:marLeft w:val="0"/>
      <w:marRight w:val="0"/>
      <w:marTop w:val="0"/>
      <w:marBottom w:val="0"/>
      <w:divBdr>
        <w:top w:val="none" w:sz="0" w:space="0" w:color="auto"/>
        <w:left w:val="none" w:sz="0" w:space="0" w:color="auto"/>
        <w:bottom w:val="none" w:sz="0" w:space="0" w:color="auto"/>
        <w:right w:val="none" w:sz="0" w:space="0" w:color="auto"/>
      </w:divBdr>
    </w:div>
    <w:div w:id="978071652">
      <w:bodyDiv w:val="1"/>
      <w:marLeft w:val="0"/>
      <w:marRight w:val="0"/>
      <w:marTop w:val="0"/>
      <w:marBottom w:val="0"/>
      <w:divBdr>
        <w:top w:val="none" w:sz="0" w:space="0" w:color="auto"/>
        <w:left w:val="none" w:sz="0" w:space="0" w:color="auto"/>
        <w:bottom w:val="none" w:sz="0" w:space="0" w:color="auto"/>
        <w:right w:val="none" w:sz="0" w:space="0" w:color="auto"/>
      </w:divBdr>
    </w:div>
    <w:div w:id="1117875098">
      <w:bodyDiv w:val="1"/>
      <w:marLeft w:val="0"/>
      <w:marRight w:val="0"/>
      <w:marTop w:val="0"/>
      <w:marBottom w:val="0"/>
      <w:divBdr>
        <w:top w:val="none" w:sz="0" w:space="0" w:color="auto"/>
        <w:left w:val="none" w:sz="0" w:space="0" w:color="auto"/>
        <w:bottom w:val="none" w:sz="0" w:space="0" w:color="auto"/>
        <w:right w:val="none" w:sz="0" w:space="0" w:color="auto"/>
      </w:divBdr>
    </w:div>
    <w:div w:id="1215435604">
      <w:bodyDiv w:val="1"/>
      <w:marLeft w:val="0"/>
      <w:marRight w:val="0"/>
      <w:marTop w:val="0"/>
      <w:marBottom w:val="0"/>
      <w:divBdr>
        <w:top w:val="none" w:sz="0" w:space="0" w:color="auto"/>
        <w:left w:val="none" w:sz="0" w:space="0" w:color="auto"/>
        <w:bottom w:val="none" w:sz="0" w:space="0" w:color="auto"/>
        <w:right w:val="none" w:sz="0" w:space="0" w:color="auto"/>
      </w:divBdr>
    </w:div>
    <w:div w:id="1236477929">
      <w:bodyDiv w:val="1"/>
      <w:marLeft w:val="0"/>
      <w:marRight w:val="0"/>
      <w:marTop w:val="0"/>
      <w:marBottom w:val="0"/>
      <w:divBdr>
        <w:top w:val="none" w:sz="0" w:space="0" w:color="auto"/>
        <w:left w:val="none" w:sz="0" w:space="0" w:color="auto"/>
        <w:bottom w:val="none" w:sz="0" w:space="0" w:color="auto"/>
        <w:right w:val="none" w:sz="0" w:space="0" w:color="auto"/>
      </w:divBdr>
    </w:div>
    <w:div w:id="1262572500">
      <w:bodyDiv w:val="1"/>
      <w:marLeft w:val="0"/>
      <w:marRight w:val="0"/>
      <w:marTop w:val="0"/>
      <w:marBottom w:val="0"/>
      <w:divBdr>
        <w:top w:val="none" w:sz="0" w:space="0" w:color="auto"/>
        <w:left w:val="none" w:sz="0" w:space="0" w:color="auto"/>
        <w:bottom w:val="none" w:sz="0" w:space="0" w:color="auto"/>
        <w:right w:val="none" w:sz="0" w:space="0" w:color="auto"/>
      </w:divBdr>
    </w:div>
    <w:div w:id="1352416063">
      <w:bodyDiv w:val="1"/>
      <w:marLeft w:val="0"/>
      <w:marRight w:val="0"/>
      <w:marTop w:val="0"/>
      <w:marBottom w:val="0"/>
      <w:divBdr>
        <w:top w:val="none" w:sz="0" w:space="0" w:color="auto"/>
        <w:left w:val="none" w:sz="0" w:space="0" w:color="auto"/>
        <w:bottom w:val="none" w:sz="0" w:space="0" w:color="auto"/>
        <w:right w:val="none" w:sz="0" w:space="0" w:color="auto"/>
      </w:divBdr>
    </w:div>
    <w:div w:id="1457603509">
      <w:bodyDiv w:val="1"/>
      <w:marLeft w:val="0"/>
      <w:marRight w:val="0"/>
      <w:marTop w:val="0"/>
      <w:marBottom w:val="0"/>
      <w:divBdr>
        <w:top w:val="none" w:sz="0" w:space="0" w:color="auto"/>
        <w:left w:val="none" w:sz="0" w:space="0" w:color="auto"/>
        <w:bottom w:val="none" w:sz="0" w:space="0" w:color="auto"/>
        <w:right w:val="none" w:sz="0" w:space="0" w:color="auto"/>
      </w:divBdr>
    </w:div>
    <w:div w:id="1603026089">
      <w:bodyDiv w:val="1"/>
      <w:marLeft w:val="0"/>
      <w:marRight w:val="0"/>
      <w:marTop w:val="0"/>
      <w:marBottom w:val="0"/>
      <w:divBdr>
        <w:top w:val="none" w:sz="0" w:space="0" w:color="auto"/>
        <w:left w:val="none" w:sz="0" w:space="0" w:color="auto"/>
        <w:bottom w:val="none" w:sz="0" w:space="0" w:color="auto"/>
        <w:right w:val="none" w:sz="0" w:space="0" w:color="auto"/>
      </w:divBdr>
    </w:div>
    <w:div w:id="1640841979">
      <w:bodyDiv w:val="1"/>
      <w:marLeft w:val="0"/>
      <w:marRight w:val="0"/>
      <w:marTop w:val="0"/>
      <w:marBottom w:val="0"/>
      <w:divBdr>
        <w:top w:val="none" w:sz="0" w:space="0" w:color="auto"/>
        <w:left w:val="none" w:sz="0" w:space="0" w:color="auto"/>
        <w:bottom w:val="none" w:sz="0" w:space="0" w:color="auto"/>
        <w:right w:val="none" w:sz="0" w:space="0" w:color="auto"/>
      </w:divBdr>
    </w:div>
    <w:div w:id="1683120694">
      <w:bodyDiv w:val="1"/>
      <w:marLeft w:val="0"/>
      <w:marRight w:val="0"/>
      <w:marTop w:val="0"/>
      <w:marBottom w:val="0"/>
      <w:divBdr>
        <w:top w:val="none" w:sz="0" w:space="0" w:color="auto"/>
        <w:left w:val="none" w:sz="0" w:space="0" w:color="auto"/>
        <w:bottom w:val="none" w:sz="0" w:space="0" w:color="auto"/>
        <w:right w:val="none" w:sz="0" w:space="0" w:color="auto"/>
      </w:divBdr>
    </w:div>
    <w:div w:id="1908416776">
      <w:bodyDiv w:val="1"/>
      <w:marLeft w:val="0"/>
      <w:marRight w:val="0"/>
      <w:marTop w:val="0"/>
      <w:marBottom w:val="0"/>
      <w:divBdr>
        <w:top w:val="none" w:sz="0" w:space="0" w:color="auto"/>
        <w:left w:val="none" w:sz="0" w:space="0" w:color="auto"/>
        <w:bottom w:val="none" w:sz="0" w:space="0" w:color="auto"/>
        <w:right w:val="none" w:sz="0" w:space="0" w:color="auto"/>
      </w:divBdr>
    </w:div>
    <w:div w:id="1953246502">
      <w:bodyDiv w:val="1"/>
      <w:marLeft w:val="0"/>
      <w:marRight w:val="0"/>
      <w:marTop w:val="0"/>
      <w:marBottom w:val="0"/>
      <w:divBdr>
        <w:top w:val="none" w:sz="0" w:space="0" w:color="auto"/>
        <w:left w:val="none" w:sz="0" w:space="0" w:color="auto"/>
        <w:bottom w:val="none" w:sz="0" w:space="0" w:color="auto"/>
        <w:right w:val="none" w:sz="0" w:space="0" w:color="auto"/>
      </w:divBdr>
    </w:div>
    <w:div w:id="199868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4</Pages>
  <Words>430</Words>
  <Characters>2455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Albanese</dc:creator>
  <cp:keywords/>
  <dc:description/>
  <cp:lastModifiedBy>Amber Yu</cp:lastModifiedBy>
  <cp:revision>6</cp:revision>
  <cp:lastPrinted>2019-11-22T08:52:00Z</cp:lastPrinted>
  <dcterms:created xsi:type="dcterms:W3CDTF">2020-08-03T07:48:00Z</dcterms:created>
  <dcterms:modified xsi:type="dcterms:W3CDTF">2020-08-11T03:38:00Z</dcterms:modified>
</cp:coreProperties>
</file>